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65195" w14:textId="40DF728E" w:rsidR="004C4FB8" w:rsidRDefault="00CD78F0">
      <w:pPr>
        <w:tabs>
          <w:tab w:val="left" w:pos="630"/>
        </w:tabs>
        <w:spacing w:line="360" w:lineRule="auto"/>
        <w:jc w:val="center"/>
        <w:rPr>
          <w:rFonts w:ascii="黑体" w:eastAsia="黑体" w:hAnsi="黑体" w:cs="黑体"/>
          <w:spacing w:val="40"/>
          <w:sz w:val="32"/>
          <w:szCs w:val="32"/>
        </w:rPr>
      </w:pPr>
      <w:r>
        <w:rPr>
          <w:rFonts w:ascii="黑体" w:eastAsia="黑体" w:hAnsi="黑体" w:cs="黑体" w:hint="eastAsia"/>
          <w:spacing w:val="40"/>
          <w:sz w:val="32"/>
          <w:szCs w:val="32"/>
        </w:rPr>
        <w:t>嘉</w:t>
      </w:r>
      <w:proofErr w:type="gramStart"/>
      <w:r>
        <w:rPr>
          <w:rFonts w:ascii="黑体" w:eastAsia="黑体" w:hAnsi="黑体" w:cs="黑体" w:hint="eastAsia"/>
          <w:spacing w:val="40"/>
          <w:sz w:val="32"/>
          <w:szCs w:val="32"/>
        </w:rPr>
        <w:t>庚创新</w:t>
      </w:r>
      <w:proofErr w:type="gramEnd"/>
      <w:r>
        <w:rPr>
          <w:rFonts w:ascii="黑体" w:eastAsia="黑体" w:hAnsi="黑体" w:cs="黑体" w:hint="eastAsia"/>
          <w:spacing w:val="40"/>
          <w:sz w:val="32"/>
          <w:szCs w:val="32"/>
        </w:rPr>
        <w:t>实验室</w:t>
      </w:r>
      <w:r w:rsidR="00DA69EB" w:rsidRPr="00DA69EB">
        <w:rPr>
          <w:rFonts w:ascii="黑体" w:eastAsia="黑体" w:hAnsi="黑体" w:cs="黑体" w:hint="eastAsia"/>
          <w:spacing w:val="40"/>
          <w:sz w:val="32"/>
          <w:szCs w:val="32"/>
        </w:rPr>
        <w:t>单晶衍射</w:t>
      </w:r>
      <w:r>
        <w:rPr>
          <w:rFonts w:ascii="黑体" w:eastAsia="黑体" w:hAnsi="黑体" w:cs="黑体" w:hint="eastAsia"/>
          <w:spacing w:val="40"/>
          <w:sz w:val="32"/>
          <w:szCs w:val="32"/>
        </w:rPr>
        <w:t>测试委托单</w:t>
      </w:r>
    </w:p>
    <w:p w14:paraId="26A48B03" w14:textId="11237685" w:rsidR="004C4FB8" w:rsidRDefault="003A4961">
      <w:pPr>
        <w:jc w:val="left"/>
        <w:rPr>
          <w:rFonts w:ascii="Times New Roman" w:eastAsia="宋体" w:hAnsi="Times New Roman" w:cs="Times New Roman"/>
          <w:szCs w:val="21"/>
        </w:rPr>
      </w:pPr>
      <w:r>
        <w:rPr>
          <w:rFonts w:ascii="Times New Roman" w:eastAsia="宋体" w:hAnsi="Times New Roman" w:cs="Times New Roman" w:hint="eastAsia"/>
          <w:szCs w:val="21"/>
        </w:rPr>
        <w:t>委托单编号：</w:t>
      </w:r>
    </w:p>
    <w:tbl>
      <w:tblPr>
        <w:tblStyle w:val="a7"/>
        <w:tblW w:w="10347" w:type="dxa"/>
        <w:tblLook w:val="04A0" w:firstRow="1" w:lastRow="0" w:firstColumn="1" w:lastColumn="0" w:noHBand="0" w:noVBand="1"/>
      </w:tblPr>
      <w:tblGrid>
        <w:gridCol w:w="1271"/>
        <w:gridCol w:w="1719"/>
        <w:gridCol w:w="1210"/>
        <w:gridCol w:w="757"/>
        <w:gridCol w:w="1344"/>
        <w:gridCol w:w="215"/>
        <w:gridCol w:w="1053"/>
        <w:gridCol w:w="2766"/>
        <w:gridCol w:w="12"/>
      </w:tblGrid>
      <w:tr w:rsidR="004C4FB8" w14:paraId="113B6B01" w14:textId="77777777" w:rsidTr="00FB5F85">
        <w:trPr>
          <w:trHeight w:val="397"/>
        </w:trPr>
        <w:tc>
          <w:tcPr>
            <w:tcW w:w="1271" w:type="dxa"/>
            <w:vAlign w:val="center"/>
          </w:tcPr>
          <w:p w14:paraId="1175A951"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委托单位</w:t>
            </w:r>
          </w:p>
        </w:tc>
        <w:tc>
          <w:tcPr>
            <w:tcW w:w="1719" w:type="dxa"/>
            <w:vAlign w:val="center"/>
          </w:tcPr>
          <w:p w14:paraId="69ED36E1" w14:textId="77777777" w:rsidR="004C4FB8" w:rsidRDefault="004C4FB8">
            <w:pPr>
              <w:rPr>
                <w:rFonts w:ascii="Times New Roman" w:eastAsia="宋体" w:hAnsi="Times New Roman" w:cs="Times New Roman"/>
                <w:szCs w:val="21"/>
              </w:rPr>
            </w:pPr>
          </w:p>
        </w:tc>
        <w:tc>
          <w:tcPr>
            <w:tcW w:w="1210" w:type="dxa"/>
            <w:vAlign w:val="center"/>
          </w:tcPr>
          <w:p w14:paraId="4C5F4741"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部门</w:t>
            </w:r>
            <w:r w:rsidR="00B60168">
              <w:rPr>
                <w:rFonts w:ascii="Times New Roman" w:eastAsia="宋体" w:hAnsi="Times New Roman" w:cs="Times New Roman" w:hint="eastAsia"/>
                <w:szCs w:val="21"/>
              </w:rPr>
              <w:t>/</w:t>
            </w:r>
            <w:r w:rsidR="00B60168">
              <w:rPr>
                <w:rFonts w:ascii="Times New Roman" w:eastAsia="宋体" w:hAnsi="Times New Roman" w:cs="Times New Roman" w:hint="eastAsia"/>
                <w:szCs w:val="21"/>
              </w:rPr>
              <w:t>学院</w:t>
            </w:r>
          </w:p>
        </w:tc>
        <w:tc>
          <w:tcPr>
            <w:tcW w:w="2101" w:type="dxa"/>
            <w:gridSpan w:val="2"/>
            <w:vAlign w:val="center"/>
          </w:tcPr>
          <w:p w14:paraId="7E3D6991" w14:textId="77777777" w:rsidR="004C4FB8" w:rsidRDefault="004C4FB8">
            <w:pPr>
              <w:jc w:val="center"/>
              <w:rPr>
                <w:rFonts w:ascii="Times New Roman" w:eastAsia="宋体" w:hAnsi="Times New Roman" w:cs="Times New Roman"/>
                <w:szCs w:val="21"/>
              </w:rPr>
            </w:pPr>
          </w:p>
        </w:tc>
        <w:tc>
          <w:tcPr>
            <w:tcW w:w="1268" w:type="dxa"/>
            <w:gridSpan w:val="2"/>
            <w:vAlign w:val="center"/>
          </w:tcPr>
          <w:p w14:paraId="1507E188"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委托日期</w:t>
            </w:r>
          </w:p>
        </w:tc>
        <w:tc>
          <w:tcPr>
            <w:tcW w:w="2778" w:type="dxa"/>
            <w:gridSpan w:val="2"/>
            <w:vAlign w:val="center"/>
          </w:tcPr>
          <w:p w14:paraId="6A63C9A3" w14:textId="77777777" w:rsidR="004C4FB8" w:rsidRDefault="004C4FB8">
            <w:pPr>
              <w:jc w:val="center"/>
              <w:rPr>
                <w:rFonts w:ascii="Times New Roman" w:eastAsia="宋体" w:hAnsi="Times New Roman" w:cs="Times New Roman"/>
                <w:szCs w:val="21"/>
              </w:rPr>
            </w:pPr>
          </w:p>
        </w:tc>
      </w:tr>
      <w:tr w:rsidR="007F2C2B" w14:paraId="69999653" w14:textId="77777777" w:rsidTr="00FB5F85">
        <w:trPr>
          <w:trHeight w:val="397"/>
        </w:trPr>
        <w:tc>
          <w:tcPr>
            <w:tcW w:w="1271" w:type="dxa"/>
            <w:vAlign w:val="center"/>
          </w:tcPr>
          <w:p w14:paraId="2F84B159" w14:textId="77777777" w:rsidR="007F2C2B" w:rsidRDefault="007F2C2B">
            <w:pPr>
              <w:jc w:val="center"/>
              <w:rPr>
                <w:rFonts w:ascii="Times New Roman" w:eastAsia="宋体" w:hAnsi="Times New Roman" w:cs="Times New Roman"/>
                <w:szCs w:val="21"/>
              </w:rPr>
            </w:pPr>
            <w:r>
              <w:rPr>
                <w:rFonts w:ascii="Times New Roman" w:eastAsia="宋体" w:hAnsi="Times New Roman" w:cs="Times New Roman" w:hint="eastAsia"/>
                <w:szCs w:val="21"/>
              </w:rPr>
              <w:t>发票抬头</w:t>
            </w:r>
          </w:p>
        </w:tc>
        <w:tc>
          <w:tcPr>
            <w:tcW w:w="1719" w:type="dxa"/>
            <w:vAlign w:val="center"/>
          </w:tcPr>
          <w:p w14:paraId="10946EB7" w14:textId="77777777" w:rsidR="007F2C2B" w:rsidRDefault="007F2C2B">
            <w:pPr>
              <w:jc w:val="center"/>
              <w:rPr>
                <w:rFonts w:ascii="Times New Roman" w:eastAsia="宋体" w:hAnsi="Times New Roman" w:cs="Times New Roman"/>
                <w:szCs w:val="21"/>
              </w:rPr>
            </w:pPr>
          </w:p>
        </w:tc>
        <w:tc>
          <w:tcPr>
            <w:tcW w:w="1210" w:type="dxa"/>
            <w:vAlign w:val="center"/>
          </w:tcPr>
          <w:p w14:paraId="29680B9E" w14:textId="77777777" w:rsidR="007F2C2B" w:rsidRDefault="007F2C2B">
            <w:pPr>
              <w:jc w:val="center"/>
              <w:rPr>
                <w:rFonts w:ascii="Times New Roman" w:eastAsia="宋体" w:hAnsi="Times New Roman" w:cs="Times New Roman"/>
                <w:szCs w:val="21"/>
              </w:rPr>
            </w:pPr>
            <w:r>
              <w:rPr>
                <w:rFonts w:ascii="Times New Roman" w:eastAsia="宋体" w:hAnsi="Times New Roman" w:cs="Times New Roman" w:hint="eastAsia"/>
                <w:szCs w:val="21"/>
              </w:rPr>
              <w:t>纳税人识别号</w:t>
            </w:r>
          </w:p>
        </w:tc>
        <w:tc>
          <w:tcPr>
            <w:tcW w:w="6147" w:type="dxa"/>
            <w:gridSpan w:val="6"/>
            <w:vAlign w:val="center"/>
          </w:tcPr>
          <w:p w14:paraId="17927B87" w14:textId="77777777" w:rsidR="007F2C2B" w:rsidRDefault="007F2C2B">
            <w:pPr>
              <w:jc w:val="center"/>
              <w:rPr>
                <w:rFonts w:ascii="Times New Roman" w:eastAsia="宋体" w:hAnsi="Times New Roman" w:cs="Times New Roman"/>
                <w:szCs w:val="21"/>
              </w:rPr>
            </w:pPr>
          </w:p>
        </w:tc>
      </w:tr>
      <w:tr w:rsidR="004C4FB8" w14:paraId="54C54BB2" w14:textId="77777777" w:rsidTr="00FB5F85">
        <w:trPr>
          <w:trHeight w:val="397"/>
        </w:trPr>
        <w:tc>
          <w:tcPr>
            <w:tcW w:w="1271" w:type="dxa"/>
            <w:vAlign w:val="center"/>
          </w:tcPr>
          <w:p w14:paraId="4428D567"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委托人姓名</w:t>
            </w:r>
          </w:p>
        </w:tc>
        <w:tc>
          <w:tcPr>
            <w:tcW w:w="1719" w:type="dxa"/>
            <w:vAlign w:val="center"/>
          </w:tcPr>
          <w:p w14:paraId="6D8FB5CB" w14:textId="77777777" w:rsidR="004C4FB8" w:rsidRDefault="004C4FB8">
            <w:pPr>
              <w:jc w:val="center"/>
              <w:rPr>
                <w:rFonts w:ascii="Times New Roman" w:eastAsia="宋体" w:hAnsi="Times New Roman" w:cs="Times New Roman"/>
                <w:szCs w:val="21"/>
              </w:rPr>
            </w:pPr>
          </w:p>
        </w:tc>
        <w:tc>
          <w:tcPr>
            <w:tcW w:w="1210" w:type="dxa"/>
            <w:vAlign w:val="center"/>
          </w:tcPr>
          <w:p w14:paraId="3D3E23BC"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联系电话</w:t>
            </w:r>
          </w:p>
        </w:tc>
        <w:tc>
          <w:tcPr>
            <w:tcW w:w="2101" w:type="dxa"/>
            <w:gridSpan w:val="2"/>
            <w:vAlign w:val="center"/>
          </w:tcPr>
          <w:p w14:paraId="13EDA7DC" w14:textId="77777777" w:rsidR="004C4FB8" w:rsidRDefault="004C4FB8">
            <w:pPr>
              <w:jc w:val="center"/>
              <w:rPr>
                <w:rFonts w:ascii="Times New Roman" w:eastAsia="宋体" w:hAnsi="Times New Roman" w:cs="Times New Roman"/>
                <w:szCs w:val="21"/>
              </w:rPr>
            </w:pPr>
          </w:p>
        </w:tc>
        <w:tc>
          <w:tcPr>
            <w:tcW w:w="1268" w:type="dxa"/>
            <w:gridSpan w:val="2"/>
            <w:vAlign w:val="center"/>
          </w:tcPr>
          <w:p w14:paraId="1F4D5E1E"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E-mail</w:t>
            </w:r>
          </w:p>
        </w:tc>
        <w:tc>
          <w:tcPr>
            <w:tcW w:w="2778" w:type="dxa"/>
            <w:gridSpan w:val="2"/>
            <w:vAlign w:val="center"/>
          </w:tcPr>
          <w:p w14:paraId="76206B67" w14:textId="77777777" w:rsidR="004C4FB8" w:rsidRDefault="004C4FB8">
            <w:pPr>
              <w:jc w:val="center"/>
              <w:rPr>
                <w:rFonts w:ascii="Times New Roman" w:eastAsia="宋体" w:hAnsi="Times New Roman" w:cs="Times New Roman"/>
                <w:szCs w:val="21"/>
              </w:rPr>
            </w:pPr>
          </w:p>
        </w:tc>
      </w:tr>
      <w:tr w:rsidR="004C4FB8" w14:paraId="087F5974" w14:textId="77777777" w:rsidTr="00FB5F85">
        <w:trPr>
          <w:trHeight w:val="397"/>
        </w:trPr>
        <w:tc>
          <w:tcPr>
            <w:tcW w:w="1271" w:type="dxa"/>
            <w:vAlign w:val="center"/>
          </w:tcPr>
          <w:p w14:paraId="2FF5E07B"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单位</w:t>
            </w:r>
            <w:r w:rsidR="00B60168">
              <w:rPr>
                <w:rFonts w:ascii="Times New Roman" w:eastAsia="宋体" w:hAnsi="Times New Roman" w:cs="Times New Roman" w:hint="eastAsia"/>
                <w:szCs w:val="21"/>
              </w:rPr>
              <w:t>/</w:t>
            </w:r>
            <w:r w:rsidR="00B60168">
              <w:rPr>
                <w:rFonts w:ascii="Times New Roman" w:eastAsia="宋体" w:hAnsi="Times New Roman" w:cs="Times New Roman" w:hint="eastAsia"/>
                <w:szCs w:val="21"/>
              </w:rPr>
              <w:t>学院</w:t>
            </w:r>
            <w:r>
              <w:rPr>
                <w:rFonts w:ascii="Times New Roman" w:eastAsia="宋体" w:hAnsi="Times New Roman" w:cs="Times New Roman" w:hint="eastAsia"/>
                <w:szCs w:val="21"/>
              </w:rPr>
              <w:t>负责人姓名</w:t>
            </w:r>
          </w:p>
        </w:tc>
        <w:tc>
          <w:tcPr>
            <w:tcW w:w="1719" w:type="dxa"/>
            <w:vAlign w:val="center"/>
          </w:tcPr>
          <w:p w14:paraId="06B188FB" w14:textId="77777777" w:rsidR="004C4FB8" w:rsidRDefault="004C4FB8">
            <w:pPr>
              <w:jc w:val="center"/>
              <w:rPr>
                <w:rFonts w:ascii="Times New Roman" w:eastAsia="宋体" w:hAnsi="Times New Roman" w:cs="Times New Roman"/>
                <w:szCs w:val="21"/>
              </w:rPr>
            </w:pPr>
          </w:p>
        </w:tc>
        <w:tc>
          <w:tcPr>
            <w:tcW w:w="1210" w:type="dxa"/>
            <w:vAlign w:val="center"/>
          </w:tcPr>
          <w:p w14:paraId="63E0C4CC"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联系电话</w:t>
            </w:r>
          </w:p>
        </w:tc>
        <w:tc>
          <w:tcPr>
            <w:tcW w:w="2101" w:type="dxa"/>
            <w:gridSpan w:val="2"/>
            <w:vAlign w:val="center"/>
          </w:tcPr>
          <w:p w14:paraId="40EAA81E" w14:textId="77777777" w:rsidR="004C4FB8" w:rsidRDefault="004C4FB8">
            <w:pPr>
              <w:jc w:val="center"/>
              <w:rPr>
                <w:rFonts w:ascii="Times New Roman" w:eastAsia="宋体" w:hAnsi="Times New Roman" w:cs="Times New Roman"/>
                <w:szCs w:val="21"/>
              </w:rPr>
            </w:pPr>
          </w:p>
        </w:tc>
        <w:tc>
          <w:tcPr>
            <w:tcW w:w="1268" w:type="dxa"/>
            <w:gridSpan w:val="2"/>
            <w:vAlign w:val="center"/>
          </w:tcPr>
          <w:p w14:paraId="054050DB"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E-mail</w:t>
            </w:r>
          </w:p>
        </w:tc>
        <w:tc>
          <w:tcPr>
            <w:tcW w:w="2778" w:type="dxa"/>
            <w:gridSpan w:val="2"/>
            <w:vAlign w:val="center"/>
          </w:tcPr>
          <w:p w14:paraId="0F6A9FC1" w14:textId="77777777" w:rsidR="004C4FB8" w:rsidRDefault="004C4FB8">
            <w:pPr>
              <w:rPr>
                <w:rFonts w:ascii="Times New Roman" w:eastAsia="宋体" w:hAnsi="Times New Roman" w:cs="Times New Roman"/>
                <w:szCs w:val="21"/>
              </w:rPr>
            </w:pPr>
          </w:p>
        </w:tc>
      </w:tr>
      <w:tr w:rsidR="004C4FB8" w14:paraId="20975338" w14:textId="77777777" w:rsidTr="00FB5F85">
        <w:trPr>
          <w:trHeight w:val="397"/>
        </w:trPr>
        <w:tc>
          <w:tcPr>
            <w:tcW w:w="1271" w:type="dxa"/>
            <w:vAlign w:val="center"/>
          </w:tcPr>
          <w:p w14:paraId="18975C4F"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样品名称</w:t>
            </w:r>
          </w:p>
        </w:tc>
        <w:tc>
          <w:tcPr>
            <w:tcW w:w="5030" w:type="dxa"/>
            <w:gridSpan w:val="4"/>
            <w:vAlign w:val="center"/>
          </w:tcPr>
          <w:p w14:paraId="01BCF9C7" w14:textId="77777777" w:rsidR="004C4FB8" w:rsidRDefault="004C4FB8">
            <w:pPr>
              <w:jc w:val="center"/>
              <w:rPr>
                <w:rFonts w:ascii="Times New Roman" w:eastAsia="宋体" w:hAnsi="Times New Roman" w:cs="Times New Roman"/>
                <w:szCs w:val="21"/>
              </w:rPr>
            </w:pPr>
          </w:p>
        </w:tc>
        <w:tc>
          <w:tcPr>
            <w:tcW w:w="1268" w:type="dxa"/>
            <w:gridSpan w:val="2"/>
            <w:vAlign w:val="center"/>
          </w:tcPr>
          <w:p w14:paraId="49C6E7D0"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样品数量</w:t>
            </w:r>
          </w:p>
        </w:tc>
        <w:tc>
          <w:tcPr>
            <w:tcW w:w="2778" w:type="dxa"/>
            <w:gridSpan w:val="2"/>
            <w:vAlign w:val="center"/>
          </w:tcPr>
          <w:p w14:paraId="6EB7E9F5" w14:textId="77777777" w:rsidR="004C4FB8" w:rsidRDefault="004C4FB8" w:rsidP="00B60168">
            <w:pPr>
              <w:rPr>
                <w:rFonts w:ascii="Times New Roman" w:eastAsia="宋体" w:hAnsi="Times New Roman" w:cs="Times New Roman"/>
                <w:szCs w:val="21"/>
              </w:rPr>
            </w:pPr>
          </w:p>
        </w:tc>
      </w:tr>
      <w:tr w:rsidR="004C4FB8" w14:paraId="68EAB8AA" w14:textId="77777777" w:rsidTr="00FB5F85">
        <w:trPr>
          <w:trHeight w:val="779"/>
        </w:trPr>
        <w:tc>
          <w:tcPr>
            <w:tcW w:w="1271" w:type="dxa"/>
            <w:vAlign w:val="center"/>
          </w:tcPr>
          <w:p w14:paraId="68603E85"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样品描述</w:t>
            </w:r>
          </w:p>
        </w:tc>
        <w:tc>
          <w:tcPr>
            <w:tcW w:w="9076" w:type="dxa"/>
            <w:gridSpan w:val="8"/>
            <w:vAlign w:val="center"/>
          </w:tcPr>
          <w:p w14:paraId="4F4B507A" w14:textId="3724E261" w:rsidR="004C4FB8" w:rsidRDefault="007F2C2B">
            <w:pPr>
              <w:jc w:val="left"/>
              <w:rPr>
                <w:rFonts w:asciiTheme="minorEastAsia" w:hAnsiTheme="minorEastAsia"/>
                <w:szCs w:val="21"/>
              </w:rPr>
            </w:pPr>
            <w:r>
              <w:rPr>
                <w:rFonts w:asciiTheme="minorEastAsia" w:hAnsiTheme="minorEastAsia" w:hint="eastAsia"/>
                <w:szCs w:val="21"/>
              </w:rPr>
              <w:t>样品状态描述：</w:t>
            </w:r>
            <w:r w:rsidR="00B60168">
              <w:rPr>
                <w:rFonts w:asciiTheme="minorEastAsia" w:hAnsiTheme="minorEastAsia" w:hint="eastAsia"/>
                <w:szCs w:val="21"/>
              </w:rPr>
              <w:t>□</w:t>
            </w:r>
            <w:r w:rsidR="00DA69EB">
              <w:rPr>
                <w:rFonts w:asciiTheme="minorEastAsia" w:hAnsiTheme="minorEastAsia" w:hint="eastAsia"/>
                <w:szCs w:val="21"/>
              </w:rPr>
              <w:t>无色</w:t>
            </w:r>
            <w:r w:rsidR="009814AA">
              <w:rPr>
                <w:rFonts w:asciiTheme="minorEastAsia" w:hAnsiTheme="minorEastAsia" w:hint="eastAsia"/>
                <w:szCs w:val="21"/>
              </w:rPr>
              <w:t xml:space="preserve"> </w:t>
            </w:r>
            <w:r w:rsidR="00380FC6">
              <w:rPr>
                <w:rFonts w:asciiTheme="minorEastAsia" w:hAnsiTheme="minorEastAsia"/>
                <w:szCs w:val="21"/>
              </w:rPr>
              <w:t xml:space="preserve">  </w:t>
            </w:r>
            <w:r w:rsidR="003A4961">
              <w:rPr>
                <w:rFonts w:asciiTheme="minorEastAsia" w:hAnsiTheme="minorEastAsia" w:hint="eastAsia"/>
                <w:szCs w:val="21"/>
              </w:rPr>
              <w:t>□</w:t>
            </w:r>
            <w:r w:rsidR="00DA69EB">
              <w:rPr>
                <w:rFonts w:asciiTheme="minorEastAsia" w:hAnsiTheme="minorEastAsia" w:hint="eastAsia"/>
                <w:szCs w:val="21"/>
              </w:rPr>
              <w:t xml:space="preserve">有色（ </w:t>
            </w:r>
            <w:r w:rsidR="00DA69EB">
              <w:rPr>
                <w:rFonts w:asciiTheme="minorEastAsia" w:hAnsiTheme="minorEastAsia"/>
                <w:szCs w:val="21"/>
              </w:rPr>
              <w:t xml:space="preserve">       </w:t>
            </w:r>
            <w:r w:rsidR="00DA69EB">
              <w:rPr>
                <w:rFonts w:asciiTheme="minorEastAsia" w:hAnsiTheme="minorEastAsia" w:hint="eastAsia"/>
                <w:szCs w:val="21"/>
              </w:rPr>
              <w:t>）</w:t>
            </w:r>
            <w:r w:rsidR="003A4961">
              <w:rPr>
                <w:rFonts w:asciiTheme="minorEastAsia" w:hAnsiTheme="minorEastAsia" w:hint="eastAsia"/>
                <w:szCs w:val="21"/>
              </w:rPr>
              <w:t>□棒状</w:t>
            </w:r>
            <w:r w:rsidR="009814AA">
              <w:rPr>
                <w:rFonts w:asciiTheme="minorEastAsia" w:hAnsiTheme="minorEastAsia" w:hint="eastAsia"/>
                <w:szCs w:val="21"/>
              </w:rPr>
              <w:t xml:space="preserve"> </w:t>
            </w:r>
            <w:r w:rsidR="00380FC6">
              <w:rPr>
                <w:rFonts w:asciiTheme="minorEastAsia" w:hAnsiTheme="minorEastAsia"/>
                <w:szCs w:val="21"/>
              </w:rPr>
              <w:t xml:space="preserve">  </w:t>
            </w:r>
            <w:r w:rsidR="00B60168">
              <w:rPr>
                <w:rFonts w:asciiTheme="minorEastAsia" w:hAnsiTheme="minorEastAsia" w:hint="eastAsia"/>
                <w:szCs w:val="21"/>
              </w:rPr>
              <w:t>□</w:t>
            </w:r>
            <w:r w:rsidR="00DA69EB">
              <w:rPr>
                <w:rFonts w:asciiTheme="minorEastAsia" w:hAnsiTheme="minorEastAsia" w:hint="eastAsia"/>
                <w:szCs w:val="21"/>
              </w:rPr>
              <w:t>针状</w:t>
            </w:r>
            <w:r w:rsidR="009814AA">
              <w:rPr>
                <w:rFonts w:asciiTheme="minorEastAsia" w:hAnsiTheme="minorEastAsia" w:hint="eastAsia"/>
                <w:szCs w:val="21"/>
              </w:rPr>
              <w:t xml:space="preserve"> </w:t>
            </w:r>
            <w:r w:rsidR="00380FC6">
              <w:rPr>
                <w:rFonts w:asciiTheme="minorEastAsia" w:hAnsiTheme="minorEastAsia"/>
                <w:szCs w:val="21"/>
              </w:rPr>
              <w:t xml:space="preserve">  </w:t>
            </w:r>
            <w:r w:rsidR="003A4961">
              <w:rPr>
                <w:rFonts w:asciiTheme="minorEastAsia" w:hAnsiTheme="minorEastAsia" w:hint="eastAsia"/>
                <w:szCs w:val="21"/>
              </w:rPr>
              <w:t>□</w:t>
            </w:r>
            <w:r w:rsidR="00DA69EB">
              <w:rPr>
                <w:rFonts w:asciiTheme="minorEastAsia" w:hAnsiTheme="minorEastAsia" w:hint="eastAsia"/>
                <w:szCs w:val="21"/>
              </w:rPr>
              <w:t>片状</w:t>
            </w:r>
            <w:r w:rsidR="00380FC6">
              <w:rPr>
                <w:rFonts w:asciiTheme="minorEastAsia" w:hAnsiTheme="minorEastAsia" w:hint="eastAsia"/>
                <w:szCs w:val="21"/>
              </w:rPr>
              <w:t xml:space="preserve"> </w:t>
            </w:r>
            <w:r w:rsidR="00380FC6">
              <w:rPr>
                <w:rFonts w:asciiTheme="minorEastAsia" w:hAnsiTheme="minorEastAsia"/>
                <w:szCs w:val="21"/>
              </w:rPr>
              <w:t xml:space="preserve"> </w:t>
            </w:r>
            <w:r w:rsidR="009814AA">
              <w:rPr>
                <w:rFonts w:asciiTheme="minorEastAsia" w:hAnsiTheme="minorEastAsia" w:hint="eastAsia"/>
                <w:szCs w:val="21"/>
              </w:rPr>
              <w:t xml:space="preserve"> </w:t>
            </w:r>
            <w:r w:rsidR="003A4961">
              <w:rPr>
                <w:rFonts w:asciiTheme="minorEastAsia" w:hAnsiTheme="minorEastAsia" w:hint="eastAsia"/>
                <w:szCs w:val="21"/>
              </w:rPr>
              <w:t>□</w:t>
            </w:r>
            <w:r w:rsidR="00DA69EB">
              <w:rPr>
                <w:rFonts w:asciiTheme="minorEastAsia" w:hAnsiTheme="minorEastAsia" w:hint="eastAsia"/>
                <w:szCs w:val="21"/>
              </w:rPr>
              <w:t>块状</w:t>
            </w:r>
            <w:r w:rsidR="00380FC6">
              <w:rPr>
                <w:rFonts w:asciiTheme="minorEastAsia" w:hAnsiTheme="minorEastAsia" w:hint="eastAsia"/>
                <w:szCs w:val="21"/>
              </w:rPr>
              <w:t xml:space="preserve"> </w:t>
            </w:r>
            <w:r w:rsidR="00380FC6">
              <w:rPr>
                <w:rFonts w:asciiTheme="minorEastAsia" w:hAnsiTheme="minorEastAsia"/>
                <w:szCs w:val="21"/>
              </w:rPr>
              <w:t xml:space="preserve"> </w:t>
            </w:r>
          </w:p>
          <w:p w14:paraId="175B4232" w14:textId="28FE6F92" w:rsidR="004C4FB8" w:rsidRDefault="00DA69EB">
            <w:pPr>
              <w:jc w:val="left"/>
              <w:rPr>
                <w:rFonts w:ascii="Times New Roman" w:eastAsia="宋体" w:hAnsi="Times New Roman" w:cs="Times New Roman"/>
                <w:szCs w:val="21"/>
              </w:rPr>
            </w:pPr>
            <w:r>
              <w:rPr>
                <w:rFonts w:ascii="Times New Roman" w:eastAsia="宋体" w:hAnsi="Times New Roman" w:cs="Times New Roman" w:hint="eastAsia"/>
                <w:szCs w:val="21"/>
              </w:rPr>
              <w:t>样品</w:t>
            </w:r>
            <w:r w:rsidR="00853D5C">
              <w:rPr>
                <w:rFonts w:ascii="Times New Roman" w:eastAsia="宋体" w:hAnsi="Times New Roman" w:cs="Times New Roman" w:hint="eastAsia"/>
                <w:szCs w:val="21"/>
              </w:rPr>
              <w:t>类型</w:t>
            </w:r>
            <w:r w:rsidR="00EE65D4">
              <w:rPr>
                <w:rFonts w:ascii="Times New Roman" w:eastAsia="宋体" w:hAnsi="Times New Roman" w:cs="Times New Roman" w:hint="eastAsia"/>
                <w:szCs w:val="21"/>
              </w:rPr>
              <w:t>：</w:t>
            </w:r>
            <w:r w:rsidR="001A4AC6">
              <w:rPr>
                <w:rFonts w:ascii="Times New Roman" w:eastAsia="宋体" w:hAnsi="Times New Roman" w:cs="Times New Roman" w:hint="eastAsia"/>
                <w:szCs w:val="21"/>
              </w:rPr>
              <w:t>□</w:t>
            </w:r>
            <w:r>
              <w:rPr>
                <w:rFonts w:ascii="Times New Roman" w:eastAsia="宋体" w:hAnsi="Times New Roman" w:cs="Times New Roman" w:hint="eastAsia"/>
                <w:szCs w:val="21"/>
              </w:rPr>
              <w:t>无机物</w:t>
            </w:r>
            <w:r w:rsidR="00853D5C">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w:t>
            </w:r>
            <w:r w:rsidR="00380FC6">
              <w:rPr>
                <w:rFonts w:ascii="Times New Roman" w:eastAsia="宋体" w:hAnsi="Times New Roman" w:cs="Times New Roman"/>
                <w:szCs w:val="21"/>
              </w:rPr>
              <w:t xml:space="preserve"> </w:t>
            </w:r>
            <w:r w:rsidR="001A4AC6">
              <w:rPr>
                <w:rFonts w:ascii="Times New Roman" w:eastAsia="宋体" w:hAnsi="Times New Roman" w:cs="Times New Roman" w:hint="eastAsia"/>
                <w:szCs w:val="21"/>
              </w:rPr>
              <w:t>□</w:t>
            </w:r>
            <w:r>
              <w:rPr>
                <w:rFonts w:ascii="Times New Roman" w:eastAsia="宋体" w:hAnsi="Times New Roman" w:cs="Times New Roman" w:hint="eastAsia"/>
                <w:szCs w:val="21"/>
              </w:rPr>
              <w:t>有机物（</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w:t>
            </w:r>
            <w:r w:rsidR="00853D5C">
              <w:rPr>
                <w:rFonts w:ascii="Times New Roman" w:eastAsia="宋体" w:hAnsi="Times New Roman" w:cs="Times New Roman" w:hint="eastAsia"/>
                <w:szCs w:val="21"/>
              </w:rPr>
              <w:t xml:space="preserve"> </w:t>
            </w:r>
            <w:r w:rsidR="006B3835">
              <w:rPr>
                <w:rFonts w:ascii="Times New Roman" w:eastAsia="宋体" w:hAnsi="Times New Roman" w:cs="Times New Roman" w:hint="eastAsia"/>
                <w:szCs w:val="21"/>
              </w:rPr>
              <w:t>□</w:t>
            </w:r>
            <w:r>
              <w:rPr>
                <w:rFonts w:ascii="Times New Roman" w:eastAsia="宋体" w:hAnsi="Times New Roman" w:cs="Times New Roman" w:hint="eastAsia"/>
                <w:szCs w:val="21"/>
              </w:rPr>
              <w:t>有机无机杂化（</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w:t>
            </w:r>
          </w:p>
          <w:p w14:paraId="2F065C90" w14:textId="1618C92D" w:rsidR="00DA69EB" w:rsidRDefault="00853D5C">
            <w:pPr>
              <w:jc w:val="left"/>
              <w:rPr>
                <w:rFonts w:ascii="Times New Roman" w:eastAsia="宋体" w:hAnsi="Times New Roman" w:cs="Times New Roman"/>
                <w:szCs w:val="21"/>
              </w:rPr>
            </w:pPr>
            <w:r>
              <w:rPr>
                <w:rFonts w:ascii="Times New Roman" w:eastAsia="宋体" w:hAnsi="Times New Roman" w:cs="Times New Roman" w:hint="eastAsia"/>
                <w:szCs w:val="21"/>
              </w:rPr>
              <w:t>样品组成（原料、母液）</w:t>
            </w:r>
            <w:r w:rsidR="00DA69EB">
              <w:rPr>
                <w:rFonts w:ascii="Times New Roman" w:eastAsia="宋体" w:hAnsi="Times New Roman" w:cs="Times New Roman" w:hint="eastAsia"/>
                <w:szCs w:val="21"/>
              </w:rPr>
              <w:t>：</w:t>
            </w:r>
            <w:r>
              <w:rPr>
                <w:rFonts w:asciiTheme="minorEastAsia" w:hAnsiTheme="minorEastAsia" w:hint="eastAsia"/>
                <w:szCs w:val="21"/>
              </w:rPr>
              <w:t xml:space="preserve"> </w:t>
            </w:r>
            <w:r>
              <w:rPr>
                <w:rFonts w:asciiTheme="minorEastAsia" w:hAnsiTheme="minorEastAsia"/>
                <w:szCs w:val="21"/>
              </w:rPr>
              <w:t xml:space="preserve">                                                                     </w:t>
            </w:r>
            <w:r>
              <w:rPr>
                <w:rFonts w:ascii="Times New Roman" w:eastAsia="宋体" w:hAnsi="Times New Roman" w:cs="Times New Roman" w:hint="eastAsia"/>
                <w:szCs w:val="21"/>
              </w:rPr>
              <w:t xml:space="preserve"> </w:t>
            </w:r>
          </w:p>
          <w:p w14:paraId="230744E5" w14:textId="4872EAE7" w:rsidR="00957577" w:rsidRPr="00EE22B1" w:rsidRDefault="00957577">
            <w:pPr>
              <w:jc w:val="left"/>
              <w:rPr>
                <w:rFonts w:asciiTheme="minorEastAsia" w:hAnsiTheme="minorEastAsia"/>
                <w:b/>
                <w:szCs w:val="21"/>
              </w:rPr>
            </w:pPr>
            <w:r w:rsidRPr="00EE22B1">
              <w:rPr>
                <w:rFonts w:asciiTheme="minorEastAsia" w:hAnsiTheme="minorEastAsia" w:hint="eastAsia"/>
                <w:b/>
                <w:szCs w:val="21"/>
              </w:rPr>
              <w:t>备注：如果是易变质</w:t>
            </w:r>
            <w:r w:rsidR="00853D5C">
              <w:rPr>
                <w:rFonts w:asciiTheme="minorEastAsia" w:hAnsiTheme="minorEastAsia" w:hint="eastAsia"/>
                <w:b/>
                <w:szCs w:val="21"/>
              </w:rPr>
              <w:t>、有毒性</w:t>
            </w:r>
            <w:r w:rsidRPr="00EE22B1">
              <w:rPr>
                <w:rFonts w:asciiTheme="minorEastAsia" w:hAnsiTheme="minorEastAsia" w:hint="eastAsia"/>
                <w:b/>
                <w:szCs w:val="21"/>
              </w:rPr>
              <w:t>样品，请详细说明</w:t>
            </w:r>
          </w:p>
        </w:tc>
      </w:tr>
      <w:tr w:rsidR="004C4FB8" w14:paraId="7BF96EF0" w14:textId="77777777" w:rsidTr="00FB5F85">
        <w:trPr>
          <w:trHeight w:val="779"/>
        </w:trPr>
        <w:tc>
          <w:tcPr>
            <w:tcW w:w="1271" w:type="dxa"/>
            <w:vAlign w:val="center"/>
          </w:tcPr>
          <w:p w14:paraId="736CB0D6" w14:textId="77777777" w:rsidR="00853D5C"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检测需求</w:t>
            </w:r>
          </w:p>
          <w:p w14:paraId="0FBB49CC" w14:textId="4FEA87E8"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仪器</w:t>
            </w:r>
          </w:p>
        </w:tc>
        <w:tc>
          <w:tcPr>
            <w:tcW w:w="9076" w:type="dxa"/>
            <w:gridSpan w:val="8"/>
            <w:vAlign w:val="center"/>
          </w:tcPr>
          <w:p w14:paraId="1F0ACA23" w14:textId="36EF08B8" w:rsidR="004C4FB8" w:rsidRDefault="00853D5C" w:rsidP="00945AD8">
            <w:pPr>
              <w:jc w:val="center"/>
              <w:rPr>
                <w:rFonts w:asciiTheme="minorEastAsia" w:hAnsiTheme="minorEastAsia"/>
                <w:szCs w:val="21"/>
              </w:rPr>
            </w:pPr>
            <w:proofErr w:type="gramStart"/>
            <w:r>
              <w:rPr>
                <w:rFonts w:asciiTheme="minorEastAsia" w:hAnsiTheme="minorEastAsia" w:hint="eastAsia"/>
                <w:szCs w:val="21"/>
              </w:rPr>
              <w:t>转靶微</w:t>
            </w:r>
            <w:proofErr w:type="gramEnd"/>
            <w:r>
              <w:rPr>
                <w:rFonts w:asciiTheme="minorEastAsia" w:hAnsiTheme="minorEastAsia" w:hint="eastAsia"/>
                <w:szCs w:val="21"/>
              </w:rPr>
              <w:t>焦斑单晶衍射仪</w:t>
            </w:r>
          </w:p>
        </w:tc>
      </w:tr>
      <w:tr w:rsidR="00957577" w14:paraId="55A3E0D1" w14:textId="77777777" w:rsidTr="00FB5F85">
        <w:trPr>
          <w:trHeight w:val="779"/>
        </w:trPr>
        <w:tc>
          <w:tcPr>
            <w:tcW w:w="1271" w:type="dxa"/>
            <w:vAlign w:val="center"/>
          </w:tcPr>
          <w:p w14:paraId="2B21DF4E" w14:textId="77777777" w:rsidR="00957577" w:rsidRDefault="00957577">
            <w:pPr>
              <w:jc w:val="center"/>
              <w:rPr>
                <w:rFonts w:ascii="Times New Roman" w:eastAsia="宋体" w:hAnsi="Times New Roman" w:cs="Times New Roman"/>
                <w:szCs w:val="21"/>
              </w:rPr>
            </w:pPr>
            <w:r>
              <w:rPr>
                <w:rFonts w:ascii="Times New Roman" w:eastAsia="宋体" w:hAnsi="Times New Roman" w:cs="Times New Roman" w:hint="eastAsia"/>
                <w:szCs w:val="21"/>
              </w:rPr>
              <w:t>是否加急样</w:t>
            </w:r>
          </w:p>
        </w:tc>
        <w:tc>
          <w:tcPr>
            <w:tcW w:w="9076" w:type="dxa"/>
            <w:gridSpan w:val="8"/>
            <w:vAlign w:val="center"/>
          </w:tcPr>
          <w:p w14:paraId="4D807F63" w14:textId="77777777" w:rsidR="00957577" w:rsidRDefault="00957577" w:rsidP="00957577">
            <w:pPr>
              <w:ind w:firstLineChars="1500" w:firstLine="3150"/>
              <w:jc w:val="left"/>
              <w:rPr>
                <w:rFonts w:asciiTheme="minorEastAsia" w:hAnsiTheme="minorEastAsia"/>
                <w:szCs w:val="21"/>
              </w:rPr>
            </w:pPr>
            <w:r>
              <w:rPr>
                <w:rFonts w:ascii="Segoe UI Emoji" w:hAnsi="Segoe UI Emoji" w:cs="Segoe UI Emoji" w:hint="eastAsia"/>
                <w:szCs w:val="21"/>
              </w:rPr>
              <w:t>□</w:t>
            </w:r>
            <w:r>
              <w:rPr>
                <w:rFonts w:asciiTheme="minorEastAsia" w:hAnsiTheme="minorEastAsia" w:hint="eastAsia"/>
                <w:szCs w:val="21"/>
              </w:rPr>
              <w:t xml:space="preserve">是 </w:t>
            </w:r>
            <w:r>
              <w:rPr>
                <w:rFonts w:asciiTheme="minorEastAsia" w:hAnsiTheme="minorEastAsia"/>
                <w:szCs w:val="21"/>
              </w:rPr>
              <w:t xml:space="preserve">             </w:t>
            </w:r>
            <w:r>
              <w:rPr>
                <w:rFonts w:ascii="Segoe UI Emoji" w:hAnsi="Segoe UI Emoji" w:cs="Segoe UI Emoji" w:hint="eastAsia"/>
                <w:szCs w:val="21"/>
              </w:rPr>
              <w:t>□</w:t>
            </w:r>
            <w:r>
              <w:rPr>
                <w:rFonts w:asciiTheme="minorEastAsia" w:hAnsiTheme="minorEastAsia" w:hint="eastAsia"/>
                <w:szCs w:val="21"/>
              </w:rPr>
              <w:t>否</w:t>
            </w:r>
          </w:p>
        </w:tc>
      </w:tr>
      <w:tr w:rsidR="004C4FB8" w14:paraId="4F99DF8A" w14:textId="77777777" w:rsidTr="00FB5F85">
        <w:trPr>
          <w:trHeight w:val="779"/>
        </w:trPr>
        <w:tc>
          <w:tcPr>
            <w:tcW w:w="1271" w:type="dxa"/>
            <w:vAlign w:val="center"/>
          </w:tcPr>
          <w:p w14:paraId="0AF48254" w14:textId="2D7BC908" w:rsidR="004C4FB8" w:rsidRDefault="001A4AC6">
            <w:pPr>
              <w:jc w:val="center"/>
              <w:rPr>
                <w:rFonts w:ascii="Times New Roman" w:eastAsia="宋体" w:hAnsi="Times New Roman" w:cs="Times New Roman"/>
                <w:szCs w:val="21"/>
              </w:rPr>
            </w:pPr>
            <w:r>
              <w:rPr>
                <w:rFonts w:ascii="Times New Roman" w:eastAsia="宋体" w:hAnsi="Times New Roman" w:cs="Times New Roman" w:hint="eastAsia"/>
                <w:szCs w:val="21"/>
              </w:rPr>
              <w:t>制</w:t>
            </w:r>
            <w:proofErr w:type="gramStart"/>
            <w:r>
              <w:rPr>
                <w:rFonts w:ascii="Times New Roman" w:eastAsia="宋体" w:hAnsi="Times New Roman" w:cs="Times New Roman" w:hint="eastAsia"/>
                <w:szCs w:val="21"/>
              </w:rPr>
              <w:t>样要求</w:t>
            </w:r>
            <w:proofErr w:type="gramEnd"/>
          </w:p>
        </w:tc>
        <w:tc>
          <w:tcPr>
            <w:tcW w:w="9076" w:type="dxa"/>
            <w:gridSpan w:val="8"/>
            <w:vAlign w:val="center"/>
          </w:tcPr>
          <w:p w14:paraId="6138802B" w14:textId="3C78ACC9" w:rsidR="004C4FB8" w:rsidRDefault="007F2C2B" w:rsidP="001A4AC6">
            <w:pPr>
              <w:ind w:firstLineChars="1100" w:firstLine="2310"/>
              <w:jc w:val="left"/>
              <w:rPr>
                <w:rFonts w:asciiTheme="minorEastAsia" w:hAnsiTheme="minorEastAsia"/>
                <w:szCs w:val="21"/>
              </w:rPr>
            </w:pPr>
            <w:r>
              <w:rPr>
                <w:rFonts w:ascii="Segoe UI Emoji" w:hAnsi="Segoe UI Emoji" w:cs="Segoe UI Emoji" w:hint="eastAsia"/>
                <w:szCs w:val="21"/>
              </w:rPr>
              <w:t>□</w:t>
            </w:r>
            <w:r w:rsidR="001A4AC6">
              <w:rPr>
                <w:rFonts w:ascii="Segoe UI Emoji" w:hAnsi="Segoe UI Emoji" w:cs="Segoe UI Emoji" w:hint="eastAsia"/>
                <w:szCs w:val="21"/>
              </w:rPr>
              <w:t>常规制样</w:t>
            </w:r>
            <w:r w:rsidR="003A4961">
              <w:rPr>
                <w:rFonts w:asciiTheme="minorEastAsia" w:hAnsiTheme="minorEastAsia" w:hint="eastAsia"/>
                <w:szCs w:val="21"/>
              </w:rPr>
              <w:t xml:space="preserve"> </w:t>
            </w:r>
            <w:r w:rsidR="003A4961">
              <w:rPr>
                <w:rFonts w:asciiTheme="minorEastAsia" w:hAnsiTheme="minorEastAsia"/>
                <w:szCs w:val="21"/>
              </w:rPr>
              <w:t xml:space="preserve">             </w:t>
            </w:r>
            <w:r w:rsidR="003A4961">
              <w:rPr>
                <w:rFonts w:ascii="Segoe UI Emoji" w:hAnsi="Segoe UI Emoji" w:cs="Segoe UI Emoji" w:hint="eastAsia"/>
                <w:szCs w:val="21"/>
              </w:rPr>
              <w:t>□</w:t>
            </w:r>
            <w:r w:rsidR="00945AD8">
              <w:rPr>
                <w:rFonts w:ascii="Segoe UI Emoji" w:hAnsi="Segoe UI Emoji" w:cs="Segoe UI Emoji" w:hint="eastAsia"/>
                <w:szCs w:val="21"/>
              </w:rPr>
              <w:t>特殊要求</w:t>
            </w:r>
          </w:p>
        </w:tc>
      </w:tr>
      <w:tr w:rsidR="007F2C2B" w14:paraId="0CC04F7B" w14:textId="77777777" w:rsidTr="00FB5F85">
        <w:trPr>
          <w:trHeight w:val="779"/>
        </w:trPr>
        <w:tc>
          <w:tcPr>
            <w:tcW w:w="1271" w:type="dxa"/>
            <w:vAlign w:val="center"/>
          </w:tcPr>
          <w:p w14:paraId="5D219CE1" w14:textId="47AE0A3B" w:rsidR="007F2C2B" w:rsidRDefault="00DB4402">
            <w:pPr>
              <w:jc w:val="center"/>
              <w:rPr>
                <w:rFonts w:ascii="Times New Roman" w:eastAsia="宋体" w:hAnsi="Times New Roman" w:cs="Times New Roman"/>
                <w:szCs w:val="21"/>
              </w:rPr>
            </w:pPr>
            <w:r>
              <w:rPr>
                <w:rFonts w:ascii="Times New Roman" w:eastAsia="宋体" w:hAnsi="Times New Roman" w:cs="Times New Roman" w:hint="eastAsia"/>
                <w:szCs w:val="21"/>
              </w:rPr>
              <w:t>样品信息</w:t>
            </w:r>
          </w:p>
        </w:tc>
        <w:tc>
          <w:tcPr>
            <w:tcW w:w="9076" w:type="dxa"/>
            <w:gridSpan w:val="8"/>
            <w:vAlign w:val="center"/>
          </w:tcPr>
          <w:p w14:paraId="2C9863A2" w14:textId="77777777" w:rsidR="00945AD8" w:rsidRDefault="007F2C2B" w:rsidP="007F2C2B">
            <w:pPr>
              <w:jc w:val="left"/>
              <w:rPr>
                <w:rFonts w:ascii="Segoe UI Emoji" w:hAnsi="Segoe UI Emoji" w:cs="Segoe UI Emoji"/>
                <w:szCs w:val="21"/>
              </w:rPr>
            </w:pPr>
            <w:r>
              <w:rPr>
                <w:rFonts w:ascii="Segoe UI Emoji" w:hAnsi="Segoe UI Emoji" w:cs="Segoe UI Emoji" w:hint="eastAsia"/>
                <w:szCs w:val="21"/>
              </w:rPr>
              <w:t>样品分子式或结构式</w:t>
            </w:r>
          </w:p>
          <w:p w14:paraId="5B715ADC" w14:textId="77777777" w:rsidR="00945AD8" w:rsidRDefault="00945AD8" w:rsidP="007F2C2B">
            <w:pPr>
              <w:jc w:val="left"/>
              <w:rPr>
                <w:rFonts w:ascii="Segoe UI Emoji" w:hAnsi="Segoe UI Emoji" w:cs="Segoe UI Emoji"/>
                <w:szCs w:val="21"/>
              </w:rPr>
            </w:pPr>
          </w:p>
          <w:p w14:paraId="6C65BD8F" w14:textId="77777777" w:rsidR="00945AD8" w:rsidRDefault="00945AD8" w:rsidP="007F2C2B">
            <w:pPr>
              <w:jc w:val="left"/>
              <w:rPr>
                <w:rFonts w:ascii="Segoe UI Emoji" w:hAnsi="Segoe UI Emoji" w:cs="Segoe UI Emoji"/>
                <w:szCs w:val="21"/>
              </w:rPr>
            </w:pPr>
          </w:p>
          <w:p w14:paraId="494B3EDA" w14:textId="77777777" w:rsidR="00945AD8" w:rsidRDefault="00945AD8" w:rsidP="007F2C2B">
            <w:pPr>
              <w:jc w:val="left"/>
              <w:rPr>
                <w:rFonts w:ascii="Segoe UI Emoji" w:hAnsi="Segoe UI Emoji" w:cs="Segoe UI Emoji"/>
                <w:szCs w:val="21"/>
              </w:rPr>
            </w:pPr>
          </w:p>
          <w:p w14:paraId="18E1366A" w14:textId="31A5B306" w:rsidR="00945AD8" w:rsidRDefault="00945AD8" w:rsidP="007F2C2B">
            <w:pPr>
              <w:jc w:val="left"/>
              <w:rPr>
                <w:rFonts w:ascii="Segoe UI Emoji" w:hAnsi="Segoe UI Emoji" w:cs="Segoe UI Emoji"/>
                <w:szCs w:val="21"/>
              </w:rPr>
            </w:pPr>
          </w:p>
          <w:p w14:paraId="3CD1AA19" w14:textId="52774E68" w:rsidR="00380FC6" w:rsidRDefault="00380FC6" w:rsidP="007F2C2B">
            <w:pPr>
              <w:jc w:val="left"/>
              <w:rPr>
                <w:rFonts w:ascii="Segoe UI Emoji" w:hAnsi="Segoe UI Emoji" w:cs="Segoe UI Emoji"/>
                <w:szCs w:val="21"/>
              </w:rPr>
            </w:pPr>
          </w:p>
          <w:p w14:paraId="4607D701" w14:textId="77777777" w:rsidR="00380FC6" w:rsidRDefault="00380FC6" w:rsidP="007F2C2B">
            <w:pPr>
              <w:jc w:val="left"/>
              <w:rPr>
                <w:rFonts w:ascii="Segoe UI Emoji" w:hAnsi="Segoe UI Emoji" w:cs="Segoe UI Emoji"/>
                <w:szCs w:val="21"/>
              </w:rPr>
            </w:pPr>
          </w:p>
          <w:p w14:paraId="6D8C4538" w14:textId="66B71659" w:rsidR="007F2C2B" w:rsidRDefault="00945AD8" w:rsidP="007F2C2B">
            <w:pPr>
              <w:jc w:val="left"/>
              <w:rPr>
                <w:rFonts w:ascii="Segoe UI Emoji" w:hAnsi="Segoe UI Emoji" w:cs="Segoe UI Emoji"/>
                <w:szCs w:val="21"/>
              </w:rPr>
            </w:pPr>
            <w:r>
              <w:rPr>
                <w:rFonts w:ascii="Segoe UI Emoji" w:hAnsi="Segoe UI Emoji" w:cs="Segoe UI Emoji"/>
                <w:szCs w:val="21"/>
              </w:rPr>
              <w:t xml:space="preserve"> </w:t>
            </w:r>
          </w:p>
          <w:p w14:paraId="7D2EF029" w14:textId="12F1516F" w:rsidR="00904E4C" w:rsidRPr="00EC6499" w:rsidRDefault="00904E4C" w:rsidP="007F2C2B">
            <w:pPr>
              <w:jc w:val="left"/>
              <w:rPr>
                <w:rFonts w:ascii="Segoe UI Emoji" w:hAnsi="Segoe UI Emoji" w:cs="Segoe UI Emoji"/>
                <w:b/>
                <w:szCs w:val="21"/>
              </w:rPr>
            </w:pPr>
            <w:r w:rsidRPr="00EC6499">
              <w:rPr>
                <w:rFonts w:ascii="Segoe UI Emoji" w:hAnsi="Segoe UI Emoji" w:cs="Segoe UI Emoji" w:hint="eastAsia"/>
                <w:b/>
                <w:szCs w:val="21"/>
              </w:rPr>
              <w:t>备注：</w:t>
            </w:r>
            <w:r w:rsidR="009C6879" w:rsidRPr="00EC6499">
              <w:rPr>
                <w:rFonts w:ascii="Segoe UI Emoji" w:hAnsi="Segoe UI Emoji" w:cs="Segoe UI Emoji" w:hint="eastAsia"/>
                <w:b/>
                <w:szCs w:val="21"/>
              </w:rPr>
              <w:t>大量</w:t>
            </w:r>
            <w:r w:rsidR="00D2573E" w:rsidRPr="00EC6499">
              <w:rPr>
                <w:rFonts w:ascii="Segoe UI Emoji" w:hAnsi="Segoe UI Emoji" w:cs="Segoe UI Emoji" w:hint="eastAsia"/>
                <w:b/>
                <w:szCs w:val="21"/>
              </w:rPr>
              <w:t>样品送样</w:t>
            </w:r>
            <w:r w:rsidR="009C6879" w:rsidRPr="00EC6499">
              <w:rPr>
                <w:rFonts w:ascii="Segoe UI Emoji" w:hAnsi="Segoe UI Emoji" w:cs="Segoe UI Emoji" w:hint="eastAsia"/>
                <w:b/>
                <w:szCs w:val="21"/>
              </w:rPr>
              <w:t>测试，可另附表</w:t>
            </w:r>
            <w:r w:rsidR="00D2573E" w:rsidRPr="00EC6499">
              <w:rPr>
                <w:rFonts w:ascii="Segoe UI Emoji" w:hAnsi="Segoe UI Emoji" w:cs="Segoe UI Emoji" w:hint="eastAsia"/>
                <w:b/>
                <w:szCs w:val="21"/>
              </w:rPr>
              <w:t>单</w:t>
            </w:r>
            <w:r w:rsidR="009C6879" w:rsidRPr="00EC6499">
              <w:rPr>
                <w:rFonts w:ascii="Segoe UI Emoji" w:hAnsi="Segoe UI Emoji" w:cs="Segoe UI Emoji" w:hint="eastAsia"/>
                <w:b/>
                <w:szCs w:val="21"/>
              </w:rPr>
              <w:t>填写制样要求</w:t>
            </w:r>
            <w:r w:rsidR="00F95D69" w:rsidRPr="00EC6499">
              <w:rPr>
                <w:rFonts w:ascii="Segoe UI Emoji" w:hAnsi="Segoe UI Emoji" w:cs="Segoe UI Emoji" w:hint="eastAsia"/>
                <w:b/>
                <w:szCs w:val="21"/>
              </w:rPr>
              <w:t>。</w:t>
            </w:r>
          </w:p>
        </w:tc>
      </w:tr>
      <w:tr w:rsidR="004C4FB8" w14:paraId="37B9869C" w14:textId="77777777" w:rsidTr="00FB5F85">
        <w:trPr>
          <w:trHeight w:val="779"/>
        </w:trPr>
        <w:tc>
          <w:tcPr>
            <w:tcW w:w="1271" w:type="dxa"/>
            <w:vAlign w:val="center"/>
          </w:tcPr>
          <w:p w14:paraId="48B5DB74" w14:textId="3BC6731C" w:rsidR="004C4FB8" w:rsidRDefault="00DB4402">
            <w:pPr>
              <w:jc w:val="center"/>
              <w:rPr>
                <w:rFonts w:ascii="Times New Roman" w:eastAsia="宋体" w:hAnsi="Times New Roman" w:cs="Times New Roman"/>
                <w:szCs w:val="21"/>
              </w:rPr>
            </w:pPr>
            <w:r>
              <w:rPr>
                <w:rFonts w:ascii="Times New Roman" w:eastAsia="宋体" w:hAnsi="Times New Roman" w:cs="Times New Roman" w:hint="eastAsia"/>
                <w:szCs w:val="21"/>
              </w:rPr>
              <w:t>测试需求</w:t>
            </w:r>
          </w:p>
        </w:tc>
        <w:tc>
          <w:tcPr>
            <w:tcW w:w="9076" w:type="dxa"/>
            <w:gridSpan w:val="8"/>
            <w:vAlign w:val="center"/>
          </w:tcPr>
          <w:p w14:paraId="5A52CC1D" w14:textId="77777777" w:rsidR="00380FC6" w:rsidRDefault="00380FC6">
            <w:pPr>
              <w:jc w:val="left"/>
              <w:rPr>
                <w:rFonts w:ascii="Times New Roman" w:eastAsia="宋体" w:hAnsi="Times New Roman" w:cs="Times New Roman"/>
                <w:szCs w:val="21"/>
              </w:rPr>
            </w:pPr>
          </w:p>
          <w:p w14:paraId="03B0CCB5" w14:textId="19EDFEC0" w:rsidR="004C4FB8" w:rsidRPr="00DB4402" w:rsidRDefault="00945AD8">
            <w:pPr>
              <w:jc w:val="left"/>
              <w:rPr>
                <w:rFonts w:ascii="Times New Roman" w:eastAsia="宋体" w:hAnsi="Times New Roman" w:cs="Times New Roman"/>
                <w:szCs w:val="21"/>
              </w:rPr>
            </w:pPr>
            <w:r>
              <w:rPr>
                <w:rFonts w:ascii="Times New Roman" w:eastAsia="宋体" w:hAnsi="Times New Roman" w:cs="Times New Roman" w:hint="eastAsia"/>
                <w:szCs w:val="21"/>
              </w:rPr>
              <w:t>测试温度</w:t>
            </w:r>
            <w:r w:rsidR="00DB4402">
              <w:rPr>
                <w:rFonts w:ascii="Times New Roman" w:eastAsia="宋体" w:hAnsi="Times New Roman" w:cs="Times New Roman" w:hint="eastAsia"/>
                <w:szCs w:val="21"/>
              </w:rPr>
              <w:t>：</w:t>
            </w:r>
            <w:r w:rsidR="00DB4402">
              <w:rPr>
                <w:rFonts w:ascii="Segoe UI Emoji" w:hAnsi="Segoe UI Emoji" w:cs="Segoe UI Emoji" w:hint="eastAsia"/>
                <w:szCs w:val="21"/>
              </w:rPr>
              <w:t>□</w:t>
            </w:r>
            <w:r>
              <w:rPr>
                <w:rFonts w:ascii="Segoe UI Emoji" w:hAnsi="Segoe UI Emoji" w:cs="Segoe UI Emoji" w:hint="eastAsia"/>
                <w:szCs w:val="21"/>
              </w:rPr>
              <w:t>低温（</w:t>
            </w:r>
            <w:r>
              <w:rPr>
                <w:rFonts w:ascii="Segoe UI Emoji" w:hAnsi="Segoe UI Emoji" w:cs="Segoe UI Emoji" w:hint="eastAsia"/>
                <w:szCs w:val="21"/>
              </w:rPr>
              <w:t xml:space="preserve"> 1</w:t>
            </w:r>
            <w:r>
              <w:rPr>
                <w:rFonts w:ascii="Segoe UI Emoji" w:hAnsi="Segoe UI Emoji" w:cs="Segoe UI Emoji"/>
                <w:szCs w:val="21"/>
              </w:rPr>
              <w:t>00</w:t>
            </w:r>
            <w:r>
              <w:rPr>
                <w:rFonts w:ascii="Segoe UI Emoji" w:hAnsi="Segoe UI Emoji" w:cs="Segoe UI Emoji" w:hint="eastAsia"/>
                <w:szCs w:val="21"/>
              </w:rPr>
              <w:t>K</w:t>
            </w:r>
            <w:r>
              <w:rPr>
                <w:rFonts w:ascii="Segoe UI Emoji" w:hAnsi="Segoe UI Emoji" w:cs="Segoe UI Emoji"/>
                <w:szCs w:val="21"/>
              </w:rPr>
              <w:t xml:space="preserve"> </w:t>
            </w:r>
            <w:r>
              <w:rPr>
                <w:rFonts w:ascii="Segoe UI Emoji" w:hAnsi="Segoe UI Emoji" w:cs="Segoe UI Emoji" w:hint="eastAsia"/>
                <w:szCs w:val="21"/>
              </w:rPr>
              <w:t>）</w:t>
            </w:r>
            <w:r>
              <w:rPr>
                <w:rFonts w:ascii="Times New Roman" w:hAnsi="Times New Roman" w:cs="Times New Roman" w:hint="eastAsia"/>
                <w:szCs w:val="21"/>
              </w:rPr>
              <w:t xml:space="preserve"> </w:t>
            </w:r>
            <w:r>
              <w:rPr>
                <w:rFonts w:ascii="Times New Roman" w:hAnsi="Times New Roman" w:cs="Times New Roman"/>
                <w:szCs w:val="21"/>
              </w:rPr>
              <w:t xml:space="preserve">         </w:t>
            </w:r>
            <w:r w:rsidR="00DB4402">
              <w:rPr>
                <w:rFonts w:ascii="Segoe UI Emoji" w:hAnsi="Segoe UI Emoji" w:cs="Segoe UI Emoji" w:hint="eastAsia"/>
                <w:szCs w:val="21"/>
              </w:rPr>
              <w:t>□</w:t>
            </w:r>
            <w:r>
              <w:rPr>
                <w:rFonts w:ascii="Segoe UI Emoji" w:hAnsi="Segoe UI Emoji" w:cs="Segoe UI Emoji" w:hint="eastAsia"/>
                <w:szCs w:val="21"/>
              </w:rPr>
              <w:t>其他温度</w:t>
            </w:r>
            <w:r w:rsidR="00DB4402" w:rsidRPr="00DB4402">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szCs w:val="21"/>
              </w:rPr>
              <w:t xml:space="preserve">            </w:t>
            </w:r>
            <w:r w:rsidR="00DB4402" w:rsidRPr="00DB4402">
              <w:rPr>
                <w:rFonts w:ascii="Times New Roman" w:hAnsi="Times New Roman" w:cs="Times New Roman"/>
                <w:szCs w:val="21"/>
              </w:rPr>
              <w:t>）</w:t>
            </w:r>
          </w:p>
          <w:p w14:paraId="30A9EDE2" w14:textId="4F7B6CAD" w:rsidR="00D2573E" w:rsidRDefault="00945AD8" w:rsidP="00D2573E">
            <w:pPr>
              <w:jc w:val="left"/>
              <w:rPr>
                <w:rFonts w:ascii="Segoe UI Emoji" w:hAnsi="Segoe UI Emoji" w:cs="Segoe UI Emoji"/>
                <w:szCs w:val="21"/>
              </w:rPr>
            </w:pPr>
            <w:r>
              <w:rPr>
                <w:rFonts w:ascii="Times New Roman" w:eastAsia="宋体" w:hAnsi="Times New Roman" w:cs="Times New Roman" w:hint="eastAsia"/>
                <w:szCs w:val="21"/>
              </w:rPr>
              <w:t>测试靶材</w:t>
            </w:r>
            <w:r w:rsidR="00D2573E">
              <w:rPr>
                <w:rFonts w:ascii="Segoe UI Emoji" w:hAnsi="Segoe UI Emoji" w:cs="Segoe UI Emoji" w:hint="eastAsia"/>
                <w:szCs w:val="21"/>
              </w:rPr>
              <w:t>：</w:t>
            </w:r>
            <w:r w:rsidR="009812B2">
              <w:rPr>
                <w:rFonts w:ascii="Segoe UI Emoji" w:hAnsi="Segoe UI Emoji" w:cs="Segoe UI Emoji" w:hint="eastAsia"/>
                <w:szCs w:val="21"/>
              </w:rPr>
              <w:t>□</w:t>
            </w:r>
            <w:proofErr w:type="gramStart"/>
            <w:r>
              <w:rPr>
                <w:rFonts w:ascii="Segoe UI Emoji" w:hAnsi="Segoe UI Emoji" w:cs="Segoe UI Emoji" w:hint="eastAsia"/>
                <w:szCs w:val="21"/>
              </w:rPr>
              <w:t>铜靶</w:t>
            </w:r>
            <w:proofErr w:type="gramEnd"/>
            <w:r>
              <w:rPr>
                <w:rFonts w:ascii="Segoe UI Emoji" w:hAnsi="Segoe UI Emoji" w:cs="Segoe UI Emoji" w:hint="eastAsia"/>
                <w:szCs w:val="21"/>
              </w:rPr>
              <w:t xml:space="preserve"> </w:t>
            </w:r>
            <w:r w:rsidR="00B62FB3">
              <w:rPr>
                <w:rFonts w:ascii="Segoe UI Emoji" w:hAnsi="Segoe UI Emoji" w:cs="Segoe UI Emoji"/>
                <w:szCs w:val="21"/>
              </w:rPr>
              <w:t xml:space="preserve">  </w:t>
            </w:r>
            <w:r>
              <w:rPr>
                <w:rFonts w:ascii="Segoe UI Emoji" w:hAnsi="Segoe UI Emoji" w:cs="Segoe UI Emoji"/>
                <w:szCs w:val="21"/>
              </w:rPr>
              <w:t xml:space="preserve">    </w:t>
            </w:r>
            <w:r w:rsidR="009812B2">
              <w:rPr>
                <w:rFonts w:ascii="Segoe UI Emoji" w:hAnsi="Segoe UI Emoji" w:cs="Segoe UI Emoji" w:hint="eastAsia"/>
                <w:szCs w:val="21"/>
              </w:rPr>
              <w:t>□</w:t>
            </w:r>
            <w:proofErr w:type="gramStart"/>
            <w:r w:rsidR="00B62FB3">
              <w:rPr>
                <w:rFonts w:ascii="Segoe UI Emoji" w:hAnsi="Segoe UI Emoji" w:cs="Segoe UI Emoji" w:hint="eastAsia"/>
                <w:szCs w:val="21"/>
              </w:rPr>
              <w:t>钼</w:t>
            </w:r>
            <w:proofErr w:type="gramEnd"/>
            <w:r w:rsidR="00B62FB3">
              <w:rPr>
                <w:rFonts w:ascii="Segoe UI Emoji" w:hAnsi="Segoe UI Emoji" w:cs="Segoe UI Emoji" w:hint="eastAsia"/>
                <w:szCs w:val="21"/>
              </w:rPr>
              <w:t>靶</w:t>
            </w:r>
            <w:r w:rsidR="00B62FB3">
              <w:rPr>
                <w:rFonts w:ascii="Segoe UI Emoji" w:hAnsi="Segoe UI Emoji" w:cs="Segoe UI Emoji" w:hint="eastAsia"/>
                <w:szCs w:val="21"/>
              </w:rPr>
              <w:t xml:space="preserve"> </w:t>
            </w:r>
            <w:r w:rsidR="00B62FB3">
              <w:rPr>
                <w:rFonts w:ascii="Segoe UI Emoji" w:hAnsi="Segoe UI Emoji" w:cs="Segoe UI Emoji"/>
                <w:szCs w:val="21"/>
              </w:rPr>
              <w:t xml:space="preserve">        </w:t>
            </w:r>
          </w:p>
          <w:p w14:paraId="0217BE70" w14:textId="5C19A562" w:rsidR="00D2573E" w:rsidRDefault="00B62FB3" w:rsidP="00D2573E">
            <w:pPr>
              <w:jc w:val="left"/>
              <w:rPr>
                <w:rFonts w:ascii="Segoe UI Emoji" w:hAnsi="Segoe UI Emoji" w:cs="Segoe UI Emoji"/>
                <w:szCs w:val="21"/>
              </w:rPr>
            </w:pPr>
            <w:r>
              <w:rPr>
                <w:rFonts w:ascii="Segoe UI Emoji" w:hAnsi="Segoe UI Emoji" w:cs="Segoe UI Emoji" w:hint="eastAsia"/>
                <w:szCs w:val="21"/>
              </w:rPr>
              <w:t>测试需求</w:t>
            </w:r>
            <w:r w:rsidR="00D2573E">
              <w:rPr>
                <w:rFonts w:ascii="Segoe UI Emoji" w:hAnsi="Segoe UI Emoji" w:cs="Segoe UI Emoji" w:hint="eastAsia"/>
                <w:szCs w:val="21"/>
              </w:rPr>
              <w:t>：</w:t>
            </w:r>
            <w:r>
              <w:rPr>
                <w:rFonts w:ascii="Segoe UI Emoji" w:hAnsi="Segoe UI Emoji" w:cs="Segoe UI Emoji" w:hint="eastAsia"/>
                <w:szCs w:val="21"/>
              </w:rPr>
              <w:t>□扫单胞</w:t>
            </w:r>
            <w:r>
              <w:rPr>
                <w:rFonts w:ascii="Segoe UI Emoji" w:hAnsi="Segoe UI Emoji" w:cs="Segoe UI Emoji" w:hint="eastAsia"/>
                <w:szCs w:val="21"/>
              </w:rPr>
              <w:t xml:space="preserve"> </w:t>
            </w:r>
            <w:r>
              <w:rPr>
                <w:rFonts w:ascii="Segoe UI Emoji" w:hAnsi="Segoe UI Emoji" w:cs="Segoe UI Emoji"/>
                <w:szCs w:val="21"/>
              </w:rPr>
              <w:t xml:space="preserve">    </w:t>
            </w:r>
            <w:r>
              <w:rPr>
                <w:rFonts w:ascii="Segoe UI Emoji" w:hAnsi="Segoe UI Emoji" w:cs="Segoe UI Emoji" w:hint="eastAsia"/>
                <w:szCs w:val="21"/>
              </w:rPr>
              <w:t>□常规测试</w:t>
            </w:r>
            <w:r w:rsidR="00CA1D08">
              <w:rPr>
                <w:rFonts w:ascii="Segoe UI Emoji" w:hAnsi="Segoe UI Emoji" w:cs="Segoe UI Emoji" w:hint="eastAsia"/>
                <w:szCs w:val="21"/>
              </w:rPr>
              <w:t xml:space="preserve"> </w:t>
            </w:r>
            <w:r w:rsidR="00CA1D08">
              <w:rPr>
                <w:rFonts w:ascii="Segoe UI Emoji" w:hAnsi="Segoe UI Emoji" w:cs="Segoe UI Emoji"/>
                <w:szCs w:val="21"/>
              </w:rPr>
              <w:t xml:space="preserve">    </w:t>
            </w:r>
            <w:r w:rsidR="00CA1D08">
              <w:rPr>
                <w:rFonts w:ascii="Segoe UI Emoji" w:hAnsi="Segoe UI Emoji" w:cs="Segoe UI Emoji" w:hint="eastAsia"/>
                <w:szCs w:val="21"/>
              </w:rPr>
              <w:t>□绝对构型</w:t>
            </w:r>
            <w:r w:rsidR="00CA1D08">
              <w:rPr>
                <w:rFonts w:ascii="Segoe UI Emoji" w:hAnsi="Segoe UI Emoji" w:cs="Segoe UI Emoji" w:hint="eastAsia"/>
                <w:szCs w:val="21"/>
              </w:rPr>
              <w:t xml:space="preserve"> </w:t>
            </w:r>
            <w:r w:rsidR="00CA1D08">
              <w:rPr>
                <w:rFonts w:ascii="Segoe UI Emoji" w:hAnsi="Segoe UI Emoji" w:cs="Segoe UI Emoji"/>
                <w:szCs w:val="21"/>
              </w:rPr>
              <w:t xml:space="preserve">    </w:t>
            </w:r>
            <w:r w:rsidR="00CA1D08">
              <w:rPr>
                <w:rFonts w:ascii="Segoe UI Emoji" w:hAnsi="Segoe UI Emoji" w:cs="Segoe UI Emoji" w:hint="eastAsia"/>
                <w:szCs w:val="21"/>
              </w:rPr>
              <w:t>□分辨率</w:t>
            </w:r>
          </w:p>
          <w:p w14:paraId="42A85C1B" w14:textId="68F15E79" w:rsidR="00D2573E" w:rsidRDefault="00CA1D08">
            <w:pPr>
              <w:jc w:val="left"/>
              <w:rPr>
                <w:rFonts w:ascii="Segoe UI Emoji" w:hAnsi="Segoe UI Emoji" w:cs="Segoe UI Emoji"/>
                <w:szCs w:val="21"/>
              </w:rPr>
            </w:pPr>
            <w:r>
              <w:rPr>
                <w:rFonts w:ascii="Segoe UI Emoji" w:hAnsi="Segoe UI Emoji" w:cs="Segoe UI Emoji" w:hint="eastAsia"/>
                <w:szCs w:val="21"/>
              </w:rPr>
              <w:t>特殊需求：</w:t>
            </w:r>
          </w:p>
          <w:p w14:paraId="0B46105A" w14:textId="77777777" w:rsidR="008538D5" w:rsidRDefault="008538D5">
            <w:pPr>
              <w:jc w:val="left"/>
              <w:rPr>
                <w:rFonts w:ascii="Times New Roman" w:eastAsia="宋体" w:hAnsi="Times New Roman" w:cs="Times New Roman"/>
                <w:szCs w:val="21"/>
              </w:rPr>
            </w:pPr>
            <w:r w:rsidRPr="00EC6499">
              <w:rPr>
                <w:rFonts w:ascii="Times New Roman" w:eastAsia="宋体" w:hAnsi="Times New Roman" w:cs="Times New Roman" w:hint="eastAsia"/>
                <w:b/>
                <w:szCs w:val="21"/>
              </w:rPr>
              <w:t>备注</w:t>
            </w:r>
            <w:r>
              <w:rPr>
                <w:rFonts w:ascii="Times New Roman" w:eastAsia="宋体" w:hAnsi="Times New Roman" w:cs="Times New Roman" w:hint="eastAsia"/>
                <w:szCs w:val="21"/>
              </w:rPr>
              <w:t>：</w:t>
            </w:r>
            <w:r w:rsidR="00CA1D08">
              <w:rPr>
                <w:rFonts w:ascii="Times New Roman" w:eastAsia="宋体" w:hAnsi="Times New Roman" w:cs="Times New Roman" w:hint="eastAsia"/>
                <w:szCs w:val="21"/>
              </w:rPr>
              <w:t>数据质量高一般选择</w:t>
            </w:r>
            <w:r w:rsidR="00CA1D08">
              <w:rPr>
                <w:rFonts w:ascii="Times New Roman" w:eastAsia="宋体" w:hAnsi="Times New Roman" w:cs="Times New Roman" w:hint="eastAsia"/>
                <w:szCs w:val="21"/>
              </w:rPr>
              <w:t>1</w:t>
            </w:r>
            <w:r w:rsidR="00CA1D08">
              <w:rPr>
                <w:rFonts w:ascii="Times New Roman" w:eastAsia="宋体" w:hAnsi="Times New Roman" w:cs="Times New Roman"/>
                <w:szCs w:val="21"/>
              </w:rPr>
              <w:t>00</w:t>
            </w:r>
            <w:r w:rsidR="00CA1D08">
              <w:rPr>
                <w:rFonts w:ascii="Times New Roman" w:eastAsia="宋体" w:hAnsi="Times New Roman" w:cs="Times New Roman" w:hint="eastAsia"/>
                <w:szCs w:val="21"/>
              </w:rPr>
              <w:t>K</w:t>
            </w:r>
            <w:r w:rsidR="00CA1D08">
              <w:rPr>
                <w:rFonts w:ascii="Times New Roman" w:eastAsia="宋体" w:hAnsi="Times New Roman" w:cs="Times New Roman" w:hint="eastAsia"/>
                <w:szCs w:val="21"/>
              </w:rPr>
              <w:t>测试，大单胞、有机分子等优先选择铜靶，无机盐（含重原子）吸收系数大优先选择</w:t>
            </w:r>
            <w:proofErr w:type="gramStart"/>
            <w:r w:rsidR="00CA1D08">
              <w:rPr>
                <w:rFonts w:ascii="Times New Roman" w:eastAsia="宋体" w:hAnsi="Times New Roman" w:cs="Times New Roman" w:hint="eastAsia"/>
                <w:szCs w:val="21"/>
              </w:rPr>
              <w:t>钼</w:t>
            </w:r>
            <w:proofErr w:type="gramEnd"/>
            <w:r w:rsidR="00CA1D08">
              <w:rPr>
                <w:rFonts w:ascii="Times New Roman" w:eastAsia="宋体" w:hAnsi="Times New Roman" w:cs="Times New Roman" w:hint="eastAsia"/>
                <w:szCs w:val="21"/>
              </w:rPr>
              <w:t>靶</w:t>
            </w:r>
          </w:p>
          <w:p w14:paraId="4FE24D3A" w14:textId="35D0186E" w:rsidR="00380FC6" w:rsidRPr="00D2573E" w:rsidRDefault="00380FC6">
            <w:pPr>
              <w:jc w:val="left"/>
              <w:rPr>
                <w:rFonts w:ascii="Times New Roman" w:eastAsia="宋体" w:hAnsi="Times New Roman" w:cs="Times New Roman"/>
                <w:szCs w:val="21"/>
              </w:rPr>
            </w:pPr>
          </w:p>
        </w:tc>
      </w:tr>
      <w:tr w:rsidR="004C4FB8" w14:paraId="164B4800" w14:textId="77777777" w:rsidTr="00CA1D08">
        <w:trPr>
          <w:trHeight w:val="592"/>
        </w:trPr>
        <w:tc>
          <w:tcPr>
            <w:tcW w:w="1271" w:type="dxa"/>
            <w:vAlign w:val="center"/>
          </w:tcPr>
          <w:p w14:paraId="72A75CC6"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样品处置</w:t>
            </w:r>
          </w:p>
        </w:tc>
        <w:tc>
          <w:tcPr>
            <w:tcW w:w="5030" w:type="dxa"/>
            <w:gridSpan w:val="4"/>
            <w:vAlign w:val="center"/>
          </w:tcPr>
          <w:p w14:paraId="199EFE36" w14:textId="77777777" w:rsidR="004C4FB8" w:rsidRDefault="003A4961">
            <w:pPr>
              <w:jc w:val="left"/>
              <w:rPr>
                <w:rFonts w:ascii="Times New Roman" w:eastAsia="宋体" w:hAnsi="Times New Roman" w:cs="Times New Roman"/>
                <w:szCs w:val="21"/>
              </w:rPr>
            </w:pPr>
            <w:r>
              <w:rPr>
                <w:rFonts w:asciiTheme="minorEastAsia" w:hAnsiTheme="minorEastAsia" w:hint="eastAsia"/>
                <w:szCs w:val="21"/>
              </w:rPr>
              <w:t>□由委托方取走；</w:t>
            </w:r>
            <w:r w:rsidR="00BB32A4">
              <w:rPr>
                <w:rFonts w:asciiTheme="minorEastAsia" w:hAnsiTheme="minorEastAsia" w:hint="eastAsia"/>
                <w:szCs w:val="21"/>
              </w:rPr>
              <w:t>□</w:t>
            </w:r>
            <w:r>
              <w:rPr>
                <w:rFonts w:asciiTheme="minorEastAsia" w:hAnsiTheme="minorEastAsia" w:hint="eastAsia"/>
                <w:szCs w:val="21"/>
              </w:rPr>
              <w:t>直接报废；□留样；□其它：</w:t>
            </w:r>
          </w:p>
        </w:tc>
        <w:tc>
          <w:tcPr>
            <w:tcW w:w="1268" w:type="dxa"/>
            <w:gridSpan w:val="2"/>
            <w:vAlign w:val="center"/>
          </w:tcPr>
          <w:p w14:paraId="038B0ED9"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取样人签字</w:t>
            </w:r>
          </w:p>
        </w:tc>
        <w:tc>
          <w:tcPr>
            <w:tcW w:w="2778" w:type="dxa"/>
            <w:gridSpan w:val="2"/>
            <w:vAlign w:val="center"/>
          </w:tcPr>
          <w:p w14:paraId="08C55B46" w14:textId="77777777" w:rsidR="004C4FB8" w:rsidRDefault="004C4FB8">
            <w:pPr>
              <w:jc w:val="center"/>
              <w:rPr>
                <w:rFonts w:ascii="Times New Roman" w:eastAsia="宋体" w:hAnsi="Times New Roman" w:cs="Times New Roman"/>
                <w:szCs w:val="21"/>
              </w:rPr>
            </w:pPr>
          </w:p>
        </w:tc>
      </w:tr>
      <w:tr w:rsidR="004C4FB8" w14:paraId="26C8B8C2" w14:textId="77777777" w:rsidTr="00FB5F85">
        <w:trPr>
          <w:trHeight w:val="397"/>
        </w:trPr>
        <w:tc>
          <w:tcPr>
            <w:tcW w:w="1271" w:type="dxa"/>
            <w:vAlign w:val="center"/>
          </w:tcPr>
          <w:p w14:paraId="6115EAFC"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保存条件</w:t>
            </w:r>
          </w:p>
        </w:tc>
        <w:tc>
          <w:tcPr>
            <w:tcW w:w="5030" w:type="dxa"/>
            <w:gridSpan w:val="4"/>
            <w:vAlign w:val="center"/>
          </w:tcPr>
          <w:p w14:paraId="20E4AE39" w14:textId="77777777" w:rsidR="004C4FB8" w:rsidRDefault="003A4961">
            <w:pPr>
              <w:jc w:val="left"/>
              <w:rPr>
                <w:rFonts w:ascii="Times New Roman" w:eastAsia="宋体" w:hAnsi="Times New Roman" w:cs="Times New Roman"/>
                <w:szCs w:val="21"/>
              </w:rPr>
            </w:pPr>
            <w:r>
              <w:rPr>
                <w:rFonts w:asciiTheme="minorEastAsia" w:hAnsiTheme="minorEastAsia" w:hint="eastAsia"/>
                <w:szCs w:val="21"/>
              </w:rPr>
              <w:t>□低温</w:t>
            </w:r>
            <w:r>
              <w:rPr>
                <w:rFonts w:ascii="宋体" w:hAnsi="宋体" w:hint="eastAsia"/>
                <w:szCs w:val="21"/>
              </w:rPr>
              <w:t>（  ℃）</w:t>
            </w:r>
            <w:r>
              <w:rPr>
                <w:rFonts w:asciiTheme="minorEastAsia" w:hAnsiTheme="minorEastAsia" w:hint="eastAsia"/>
                <w:szCs w:val="21"/>
              </w:rPr>
              <w:t>；</w:t>
            </w:r>
            <w:r w:rsidR="00BB32A4">
              <w:rPr>
                <w:rFonts w:asciiTheme="minorEastAsia" w:hAnsiTheme="minorEastAsia" w:hint="eastAsia"/>
                <w:szCs w:val="21"/>
              </w:rPr>
              <w:t>□</w:t>
            </w:r>
            <w:r>
              <w:rPr>
                <w:rFonts w:asciiTheme="minorEastAsia" w:hAnsiTheme="minorEastAsia" w:hint="eastAsia"/>
                <w:szCs w:val="21"/>
              </w:rPr>
              <w:t>常温；□避光；</w:t>
            </w:r>
            <w:r w:rsidR="00BB32A4">
              <w:rPr>
                <w:rFonts w:asciiTheme="minorEastAsia" w:hAnsiTheme="minorEastAsia" w:hint="eastAsia"/>
                <w:szCs w:val="21"/>
              </w:rPr>
              <w:t>□</w:t>
            </w:r>
            <w:r>
              <w:rPr>
                <w:rFonts w:asciiTheme="minorEastAsia" w:hAnsiTheme="minorEastAsia" w:hint="eastAsia"/>
                <w:szCs w:val="21"/>
              </w:rPr>
              <w:t>干燥；□其它：</w:t>
            </w:r>
          </w:p>
        </w:tc>
        <w:tc>
          <w:tcPr>
            <w:tcW w:w="1268" w:type="dxa"/>
            <w:gridSpan w:val="2"/>
            <w:vAlign w:val="center"/>
          </w:tcPr>
          <w:p w14:paraId="7FFC9107"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保存期限</w:t>
            </w:r>
          </w:p>
        </w:tc>
        <w:tc>
          <w:tcPr>
            <w:tcW w:w="2778" w:type="dxa"/>
            <w:gridSpan w:val="2"/>
            <w:vAlign w:val="center"/>
          </w:tcPr>
          <w:p w14:paraId="1754AEF5" w14:textId="77777777" w:rsidR="004C4FB8" w:rsidRDefault="004C4FB8">
            <w:pPr>
              <w:jc w:val="center"/>
              <w:rPr>
                <w:rFonts w:ascii="Times New Roman" w:eastAsia="宋体" w:hAnsi="Times New Roman" w:cs="Times New Roman"/>
                <w:szCs w:val="21"/>
              </w:rPr>
            </w:pPr>
          </w:p>
        </w:tc>
      </w:tr>
      <w:tr w:rsidR="004C4FB8" w14:paraId="793FF273" w14:textId="77777777" w:rsidTr="00FB5F85">
        <w:trPr>
          <w:trHeight w:val="850"/>
        </w:trPr>
        <w:tc>
          <w:tcPr>
            <w:tcW w:w="1271" w:type="dxa"/>
            <w:vAlign w:val="center"/>
          </w:tcPr>
          <w:p w14:paraId="7D64B673"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lastRenderedPageBreak/>
              <w:t>用户承诺</w:t>
            </w:r>
          </w:p>
        </w:tc>
        <w:tc>
          <w:tcPr>
            <w:tcW w:w="9076" w:type="dxa"/>
            <w:gridSpan w:val="8"/>
            <w:vAlign w:val="center"/>
          </w:tcPr>
          <w:p w14:paraId="1BB86107" w14:textId="77777777" w:rsidR="004C4FB8" w:rsidRDefault="003A4961">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本人承诺，本次检验检测样品来源渠道为合法途径，样品非易制毒、易制爆品。样品测试仅为科研与合法生产用途，不将样品挪作他用，不用于生产非法产品（用于毒品、毒药、爆炸物制备等非法用途），</w:t>
            </w:r>
            <w:proofErr w:type="gramStart"/>
            <w:r>
              <w:rPr>
                <w:rFonts w:ascii="Times New Roman" w:eastAsia="宋体" w:hAnsi="Times New Roman" w:cs="Times New Roman" w:hint="eastAsia"/>
                <w:szCs w:val="21"/>
              </w:rPr>
              <w:t>不</w:t>
            </w:r>
            <w:proofErr w:type="gramEnd"/>
            <w:r>
              <w:rPr>
                <w:rFonts w:ascii="Times New Roman" w:eastAsia="宋体" w:hAnsi="Times New Roman" w:cs="Times New Roman" w:hint="eastAsia"/>
                <w:szCs w:val="21"/>
              </w:rPr>
              <w:t>私自转让给其他单位或个人。如有违反承诺，愿承担一切的（知识产权）纠纷与法律责任。</w:t>
            </w:r>
          </w:p>
          <w:p w14:paraId="0B6EF7C7" w14:textId="77777777" w:rsidR="004C4FB8" w:rsidRDefault="003A4961">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承诺人（签字）：</w:t>
            </w:r>
          </w:p>
          <w:p w14:paraId="3B24438B" w14:textId="77777777" w:rsidR="004C4FB8" w:rsidRDefault="003A4961">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日期：</w:t>
            </w:r>
          </w:p>
        </w:tc>
      </w:tr>
      <w:tr w:rsidR="004C4FB8" w14:paraId="2C3474A7" w14:textId="77777777" w:rsidTr="00FB5F85">
        <w:trPr>
          <w:trHeight w:val="1236"/>
        </w:trPr>
        <w:tc>
          <w:tcPr>
            <w:tcW w:w="1271" w:type="dxa"/>
            <w:vAlign w:val="center"/>
          </w:tcPr>
          <w:p w14:paraId="25452682" w14:textId="77777777" w:rsidR="004C4FB8" w:rsidRDefault="007E44E1">
            <w:pPr>
              <w:jc w:val="center"/>
              <w:rPr>
                <w:rFonts w:ascii="Times New Roman" w:eastAsia="宋体" w:hAnsi="Times New Roman" w:cs="Times New Roman"/>
                <w:szCs w:val="21"/>
              </w:rPr>
            </w:pPr>
            <w:r>
              <w:rPr>
                <w:rFonts w:ascii="Times New Roman" w:eastAsia="宋体" w:hAnsi="Times New Roman" w:cs="Times New Roman" w:hint="eastAsia"/>
                <w:szCs w:val="21"/>
              </w:rPr>
              <w:t>部门</w:t>
            </w:r>
            <w:r>
              <w:rPr>
                <w:rFonts w:ascii="Times New Roman" w:eastAsia="宋体" w:hAnsi="Times New Roman" w:cs="Times New Roman" w:hint="eastAsia"/>
                <w:szCs w:val="21"/>
              </w:rPr>
              <w:t>/</w:t>
            </w:r>
            <w:r>
              <w:rPr>
                <w:rFonts w:ascii="Times New Roman" w:eastAsia="宋体" w:hAnsi="Times New Roman" w:cs="Times New Roman" w:hint="eastAsia"/>
                <w:szCs w:val="21"/>
              </w:rPr>
              <w:t>学院</w:t>
            </w:r>
            <w:r>
              <w:rPr>
                <w:rFonts w:ascii="Times New Roman" w:eastAsia="宋体" w:hAnsi="Times New Roman" w:cs="Times New Roman" w:hint="eastAsia"/>
                <w:szCs w:val="21"/>
              </w:rPr>
              <w:t>/</w:t>
            </w:r>
            <w:r>
              <w:rPr>
                <w:rFonts w:ascii="Times New Roman" w:eastAsia="宋体" w:hAnsi="Times New Roman" w:cs="Times New Roman" w:hint="eastAsia"/>
                <w:szCs w:val="21"/>
              </w:rPr>
              <w:t>课题组</w:t>
            </w:r>
            <w:r w:rsidR="003A4961">
              <w:rPr>
                <w:rFonts w:ascii="Times New Roman" w:eastAsia="宋体" w:hAnsi="Times New Roman" w:cs="Times New Roman" w:hint="eastAsia"/>
                <w:szCs w:val="21"/>
              </w:rPr>
              <w:t>负责人意见</w:t>
            </w:r>
          </w:p>
        </w:tc>
        <w:tc>
          <w:tcPr>
            <w:tcW w:w="9076" w:type="dxa"/>
            <w:gridSpan w:val="8"/>
            <w:vAlign w:val="center"/>
          </w:tcPr>
          <w:p w14:paraId="68E2FF19" w14:textId="77777777" w:rsidR="004C4FB8" w:rsidRDefault="004C4FB8">
            <w:pPr>
              <w:rPr>
                <w:rFonts w:ascii="Times New Roman" w:eastAsia="宋体" w:hAnsi="Times New Roman" w:cs="Times New Roman"/>
                <w:szCs w:val="21"/>
              </w:rPr>
            </w:pPr>
          </w:p>
          <w:p w14:paraId="676152EC" w14:textId="7CDDEF85" w:rsidR="004C4FB8" w:rsidRDefault="003A4961">
            <w:pPr>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我已知悉以上全部内容并完全了解本次委托测试的内容，同意遵守相关规定并按公共支撑平台的有关规定预付或支付测试费用</w:t>
            </w:r>
            <w:r w:rsidR="00CA1D08" w:rsidRPr="00CA1D08">
              <w:rPr>
                <w:rFonts w:ascii="Times New Roman" w:eastAsia="宋体" w:hAnsi="Times New Roman" w:cs="Times New Roman" w:hint="eastAsia"/>
                <w:b/>
                <w:szCs w:val="21"/>
                <w:u w:val="single"/>
              </w:rPr>
              <w:t>（系统上</w:t>
            </w:r>
            <w:r w:rsidR="00025E7F">
              <w:rPr>
                <w:rFonts w:ascii="Times New Roman" w:eastAsia="宋体" w:hAnsi="Times New Roman" w:cs="Times New Roman" w:hint="eastAsia"/>
                <w:b/>
                <w:szCs w:val="21"/>
                <w:u w:val="single"/>
              </w:rPr>
              <w:t>已</w:t>
            </w:r>
            <w:r w:rsidR="00CA1D08" w:rsidRPr="00CA1D08">
              <w:rPr>
                <w:rFonts w:ascii="Times New Roman" w:eastAsia="宋体" w:hAnsi="Times New Roman" w:cs="Times New Roman" w:hint="eastAsia"/>
                <w:b/>
                <w:szCs w:val="21"/>
                <w:u w:val="single"/>
              </w:rPr>
              <w:t>预约此处可以不签）</w:t>
            </w:r>
            <w:r>
              <w:rPr>
                <w:rFonts w:ascii="Times New Roman" w:eastAsia="宋体" w:hAnsi="Times New Roman" w:cs="Times New Roman" w:hint="eastAsia"/>
                <w:szCs w:val="21"/>
              </w:rPr>
              <w:t>。</w:t>
            </w:r>
          </w:p>
          <w:p w14:paraId="1BB716B5" w14:textId="77777777" w:rsidR="004C4FB8" w:rsidRDefault="004C4FB8">
            <w:pPr>
              <w:jc w:val="center"/>
              <w:rPr>
                <w:rFonts w:ascii="Times New Roman" w:eastAsia="宋体" w:hAnsi="Times New Roman" w:cs="Times New Roman"/>
                <w:szCs w:val="21"/>
              </w:rPr>
            </w:pPr>
          </w:p>
          <w:p w14:paraId="59EED19A"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签名：</w:t>
            </w:r>
          </w:p>
          <w:p w14:paraId="39EBF576"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日期：</w:t>
            </w:r>
          </w:p>
        </w:tc>
      </w:tr>
      <w:tr w:rsidR="004C4FB8" w14:paraId="108011B7" w14:textId="77777777" w:rsidTr="00FB5F85">
        <w:trPr>
          <w:trHeight w:val="397"/>
        </w:trPr>
        <w:tc>
          <w:tcPr>
            <w:tcW w:w="10347" w:type="dxa"/>
            <w:gridSpan w:val="9"/>
            <w:vAlign w:val="center"/>
          </w:tcPr>
          <w:p w14:paraId="736BFAC3" w14:textId="7F560AC2" w:rsidR="004C4FB8" w:rsidRDefault="003A4961">
            <w:pPr>
              <w:jc w:val="left"/>
              <w:rPr>
                <w:rFonts w:ascii="Times New Roman" w:eastAsia="宋体" w:hAnsi="Times New Roman" w:cs="Times New Roman"/>
                <w:szCs w:val="21"/>
              </w:rPr>
            </w:pPr>
            <w:r>
              <w:rPr>
                <w:rFonts w:ascii="Times New Roman" w:eastAsia="宋体" w:hAnsi="Times New Roman" w:cs="Times New Roman"/>
                <w:b/>
                <w:bCs/>
                <w:szCs w:val="21"/>
              </w:rPr>
              <w:t>以上部分由</w:t>
            </w:r>
            <w:r>
              <w:rPr>
                <w:rFonts w:ascii="Times New Roman" w:eastAsia="宋体" w:hAnsi="Times New Roman" w:cs="Times New Roman" w:hint="eastAsia"/>
                <w:b/>
                <w:bCs/>
                <w:szCs w:val="21"/>
              </w:rPr>
              <w:t>委托方</w:t>
            </w:r>
            <w:r>
              <w:rPr>
                <w:rFonts w:ascii="Times New Roman" w:eastAsia="宋体" w:hAnsi="Times New Roman" w:cs="Times New Roman"/>
                <w:b/>
                <w:bCs/>
                <w:szCs w:val="21"/>
              </w:rPr>
              <w:t>填写</w:t>
            </w:r>
            <w:r>
              <w:rPr>
                <w:rFonts w:ascii="Times New Roman" w:eastAsia="宋体" w:hAnsi="Times New Roman" w:cs="Times New Roman" w:hint="eastAsia"/>
                <w:b/>
                <w:bCs/>
                <w:szCs w:val="21"/>
              </w:rPr>
              <w:t>，</w:t>
            </w:r>
            <w:r>
              <w:rPr>
                <w:rFonts w:ascii="Times New Roman" w:eastAsia="宋体" w:hAnsi="Times New Roman" w:cs="Times New Roman"/>
                <w:b/>
                <w:bCs/>
                <w:szCs w:val="21"/>
              </w:rPr>
              <w:t>有选择的请打</w:t>
            </w:r>
            <w:r>
              <w:rPr>
                <w:rFonts w:ascii="Times New Roman" w:eastAsia="宋体" w:hAnsi="Times New Roman" w:cs="Times New Roman" w:hint="eastAsia"/>
                <w:b/>
                <w:bCs/>
                <w:szCs w:val="21"/>
              </w:rPr>
              <w:t>“</w:t>
            </w:r>
            <w:r>
              <w:rPr>
                <w:rFonts w:ascii="Times New Roman" w:eastAsia="宋体" w:hAnsi="Times New Roman" w:cs="Times New Roman"/>
                <w:b/>
                <w:bCs/>
                <w:szCs w:val="21"/>
              </w:rPr>
              <w:t>√</w:t>
            </w:r>
            <w:r>
              <w:rPr>
                <w:rFonts w:ascii="Times New Roman" w:eastAsia="宋体" w:hAnsi="Times New Roman" w:cs="Times New Roman" w:hint="eastAsia"/>
                <w:b/>
                <w:bCs/>
                <w:szCs w:val="21"/>
              </w:rPr>
              <w:t>”</w:t>
            </w:r>
            <w:r w:rsidR="00CA1D08">
              <w:rPr>
                <w:rFonts w:ascii="Times New Roman" w:eastAsia="宋体" w:hAnsi="Times New Roman" w:cs="Times New Roman" w:hint="eastAsia"/>
                <w:b/>
                <w:bCs/>
                <w:szCs w:val="21"/>
              </w:rPr>
              <w:t>，以下为测试方填写</w:t>
            </w:r>
          </w:p>
        </w:tc>
      </w:tr>
      <w:tr w:rsidR="004C4FB8" w14:paraId="7C01E258" w14:textId="77777777" w:rsidTr="001472F4">
        <w:trPr>
          <w:trHeight w:val="1264"/>
        </w:trPr>
        <w:tc>
          <w:tcPr>
            <w:tcW w:w="1271" w:type="dxa"/>
            <w:vAlign w:val="center"/>
          </w:tcPr>
          <w:p w14:paraId="5A199F85" w14:textId="4A4CF0D3" w:rsidR="004C4FB8" w:rsidRDefault="00CA1D08">
            <w:pPr>
              <w:jc w:val="center"/>
              <w:rPr>
                <w:rFonts w:ascii="Times New Roman" w:eastAsia="宋体" w:hAnsi="Times New Roman" w:cs="Times New Roman"/>
                <w:szCs w:val="21"/>
              </w:rPr>
            </w:pPr>
            <w:r>
              <w:rPr>
                <w:rFonts w:ascii="Times New Roman" w:eastAsia="宋体" w:hAnsi="Times New Roman" w:cs="Times New Roman" w:hint="eastAsia"/>
                <w:szCs w:val="21"/>
              </w:rPr>
              <w:t>测试</w:t>
            </w:r>
            <w:r w:rsidR="003A4961">
              <w:rPr>
                <w:rFonts w:ascii="Times New Roman" w:eastAsia="宋体" w:hAnsi="Times New Roman" w:cs="Times New Roman" w:hint="eastAsia"/>
                <w:szCs w:val="21"/>
              </w:rPr>
              <w:t>日期及时间</w:t>
            </w:r>
          </w:p>
        </w:tc>
        <w:tc>
          <w:tcPr>
            <w:tcW w:w="9076" w:type="dxa"/>
            <w:gridSpan w:val="8"/>
            <w:vAlign w:val="center"/>
          </w:tcPr>
          <w:p w14:paraId="240984DD" w14:textId="77777777" w:rsidR="004C4FB8" w:rsidRDefault="003A4961">
            <w:pPr>
              <w:ind w:firstLineChars="400" w:firstLine="840"/>
              <w:rPr>
                <w:rFonts w:ascii="Times New Roman" w:eastAsia="宋体" w:hAnsi="Times New Roman" w:cs="Times New Roman"/>
                <w:szCs w:val="21"/>
              </w:rPr>
            </w:pPr>
            <w:r>
              <w:rPr>
                <w:rFonts w:ascii="Times New Roman" w:eastAsia="宋体" w:hAnsi="Times New Roman" w:cs="Times New Roman" w:hint="eastAsia"/>
                <w:szCs w:val="21"/>
              </w:rPr>
              <w:t>年</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日</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w:t>
            </w:r>
            <w:r>
              <w:rPr>
                <w:rFonts w:ascii="Times New Roman" w:eastAsia="宋体" w:hAnsi="Times New Roman" w:cs="Times New Roman"/>
                <w:szCs w:val="21"/>
              </w:rPr>
              <w:t xml:space="preserve">        </w:t>
            </w:r>
            <w:r>
              <w:rPr>
                <w:rFonts w:ascii="Times New Roman" w:eastAsia="宋体" w:hAnsi="Times New Roman" w:cs="Times New Roman" w:hint="eastAsia"/>
                <w:szCs w:val="21"/>
              </w:rPr>
              <w:t>：</w:t>
            </w:r>
          </w:p>
          <w:p w14:paraId="1C3ADA12" w14:textId="77777777" w:rsidR="00FB5F85" w:rsidRDefault="00FB5F85">
            <w:pPr>
              <w:ind w:firstLineChars="400" w:firstLine="840"/>
              <w:rPr>
                <w:rFonts w:ascii="Times New Roman" w:eastAsia="宋体" w:hAnsi="Times New Roman" w:cs="Times New Roman"/>
                <w:szCs w:val="21"/>
              </w:rPr>
            </w:pPr>
          </w:p>
          <w:p w14:paraId="18CC9878" w14:textId="77777777" w:rsidR="004C4FB8" w:rsidRDefault="003A4961">
            <w:pPr>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共计使用机时：</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p>
        </w:tc>
      </w:tr>
      <w:tr w:rsidR="004C4FB8" w14:paraId="4E14BC9E" w14:textId="77777777" w:rsidTr="00CA1D08">
        <w:trPr>
          <w:trHeight w:val="1448"/>
        </w:trPr>
        <w:tc>
          <w:tcPr>
            <w:tcW w:w="1271" w:type="dxa"/>
            <w:vAlign w:val="center"/>
          </w:tcPr>
          <w:p w14:paraId="6F55575B"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测试费用</w:t>
            </w:r>
          </w:p>
          <w:p w14:paraId="380534F8" w14:textId="77777777" w:rsidR="00FB5F85" w:rsidRDefault="00FB5F85">
            <w:pPr>
              <w:jc w:val="center"/>
              <w:rPr>
                <w:rFonts w:ascii="Times New Roman" w:eastAsia="宋体" w:hAnsi="Times New Roman" w:cs="Times New Roman"/>
                <w:szCs w:val="21"/>
              </w:rPr>
            </w:pPr>
          </w:p>
        </w:tc>
        <w:tc>
          <w:tcPr>
            <w:tcW w:w="3686" w:type="dxa"/>
            <w:gridSpan w:val="3"/>
            <w:vAlign w:val="center"/>
          </w:tcPr>
          <w:p w14:paraId="3ACDF220" w14:textId="77777777" w:rsidR="004C4FB8" w:rsidRDefault="003A4961">
            <w:pPr>
              <w:jc w:val="center"/>
              <w:rPr>
                <w:rFonts w:asciiTheme="minorEastAsia" w:hAnsiTheme="minorEastAsia"/>
                <w:szCs w:val="21"/>
              </w:rPr>
            </w:pPr>
            <w:r>
              <w:rPr>
                <w:rFonts w:asciiTheme="minorEastAsia" w:hAnsiTheme="minorEastAsia" w:hint="eastAsia"/>
                <w:szCs w:val="21"/>
                <w:u w:val="single"/>
              </w:rPr>
              <w:t xml:space="preserve">              </w:t>
            </w:r>
            <w:r>
              <w:rPr>
                <w:rFonts w:asciiTheme="minorEastAsia" w:hAnsiTheme="minorEastAsia" w:hint="eastAsia"/>
                <w:szCs w:val="21"/>
              </w:rPr>
              <w:t xml:space="preserve"> 元</w:t>
            </w:r>
          </w:p>
          <w:p w14:paraId="09CE7BE9" w14:textId="77777777" w:rsidR="00FB5F85" w:rsidRDefault="00FB5F85">
            <w:pPr>
              <w:jc w:val="center"/>
              <w:rPr>
                <w:rFonts w:ascii="Times New Roman" w:eastAsia="宋体" w:hAnsi="Times New Roman" w:cs="Times New Roman"/>
                <w:szCs w:val="21"/>
              </w:rPr>
            </w:pPr>
          </w:p>
        </w:tc>
        <w:tc>
          <w:tcPr>
            <w:tcW w:w="1559" w:type="dxa"/>
            <w:gridSpan w:val="2"/>
            <w:vAlign w:val="center"/>
          </w:tcPr>
          <w:p w14:paraId="51745BA8" w14:textId="77777777" w:rsidR="004C4FB8" w:rsidRDefault="003A4961">
            <w:pPr>
              <w:jc w:val="center"/>
              <w:rPr>
                <w:rFonts w:ascii="Times New Roman" w:eastAsia="宋体" w:hAnsi="Times New Roman" w:cs="Times New Roman"/>
                <w:szCs w:val="21"/>
              </w:rPr>
            </w:pPr>
            <w:r>
              <w:rPr>
                <w:rFonts w:asciiTheme="minorEastAsia" w:hAnsiTheme="minorEastAsia" w:hint="eastAsia"/>
                <w:szCs w:val="21"/>
              </w:rPr>
              <w:t>预付款（大写）</w:t>
            </w:r>
          </w:p>
        </w:tc>
        <w:tc>
          <w:tcPr>
            <w:tcW w:w="3831" w:type="dxa"/>
            <w:gridSpan w:val="3"/>
            <w:vAlign w:val="center"/>
          </w:tcPr>
          <w:p w14:paraId="77ED16D7" w14:textId="77777777" w:rsidR="004C4FB8" w:rsidRDefault="003A4961">
            <w:pPr>
              <w:jc w:val="center"/>
              <w:rPr>
                <w:rFonts w:asciiTheme="minorEastAsia" w:hAnsiTheme="minorEastAsia"/>
                <w:szCs w:val="21"/>
              </w:rPr>
            </w:pPr>
            <w:r>
              <w:rPr>
                <w:rFonts w:asciiTheme="minorEastAsia" w:hAnsiTheme="minorEastAsia" w:hint="eastAsia"/>
                <w:szCs w:val="21"/>
                <w:u w:val="single"/>
              </w:rPr>
              <w:t xml:space="preserve">              </w:t>
            </w:r>
            <w:r>
              <w:rPr>
                <w:rFonts w:asciiTheme="minorEastAsia" w:hAnsiTheme="minorEastAsia" w:hint="eastAsia"/>
                <w:szCs w:val="21"/>
              </w:rPr>
              <w:t xml:space="preserve"> 元</w:t>
            </w:r>
          </w:p>
          <w:p w14:paraId="5D923C00" w14:textId="77777777" w:rsidR="00FB5F85" w:rsidRDefault="00FB5F85">
            <w:pPr>
              <w:jc w:val="center"/>
              <w:rPr>
                <w:rFonts w:ascii="Times New Roman" w:eastAsia="宋体" w:hAnsi="Times New Roman" w:cs="Times New Roman"/>
                <w:szCs w:val="21"/>
              </w:rPr>
            </w:pPr>
          </w:p>
        </w:tc>
      </w:tr>
      <w:tr w:rsidR="004C4FB8" w14:paraId="062AC72F" w14:textId="77777777" w:rsidTr="00FB5F85">
        <w:trPr>
          <w:trHeight w:val="2704"/>
        </w:trPr>
        <w:tc>
          <w:tcPr>
            <w:tcW w:w="1271" w:type="dxa"/>
            <w:vAlign w:val="center"/>
          </w:tcPr>
          <w:p w14:paraId="0C94D377" w14:textId="77777777" w:rsidR="004C4FB8" w:rsidRPr="00CA1D08" w:rsidRDefault="003A4961">
            <w:pPr>
              <w:jc w:val="center"/>
              <w:rPr>
                <w:rFonts w:ascii="Times New Roman" w:eastAsia="宋体" w:hAnsi="Times New Roman" w:cs="Times New Roman"/>
                <w:szCs w:val="21"/>
              </w:rPr>
            </w:pPr>
            <w:r w:rsidRPr="00CA1D08">
              <w:rPr>
                <w:rFonts w:ascii="Times New Roman" w:eastAsia="宋体" w:hAnsi="Times New Roman" w:cs="Times New Roman" w:hint="eastAsia"/>
                <w:szCs w:val="21"/>
              </w:rPr>
              <w:t>备注</w:t>
            </w:r>
          </w:p>
        </w:tc>
        <w:tc>
          <w:tcPr>
            <w:tcW w:w="9076" w:type="dxa"/>
            <w:gridSpan w:val="8"/>
            <w:vAlign w:val="center"/>
          </w:tcPr>
          <w:p w14:paraId="44813C72" w14:textId="77777777" w:rsidR="004C4FB8" w:rsidRPr="00CA1D08" w:rsidRDefault="003A4961">
            <w:pPr>
              <w:numPr>
                <w:ilvl w:val="0"/>
                <w:numId w:val="2"/>
              </w:numPr>
              <w:rPr>
                <w:rFonts w:asciiTheme="minorEastAsia" w:hAnsiTheme="minorEastAsia"/>
                <w:color w:val="000000" w:themeColor="text1"/>
                <w:szCs w:val="21"/>
              </w:rPr>
            </w:pPr>
            <w:r w:rsidRPr="00CA1D08">
              <w:rPr>
                <w:rFonts w:ascii="Times New Roman" w:eastAsia="宋体" w:hAnsi="Times New Roman" w:cs="Times New Roman"/>
                <w:b/>
                <w:spacing w:val="8"/>
                <w:kern w:val="0"/>
                <w:szCs w:val="21"/>
              </w:rPr>
              <w:t>委托方同意检测依据及委托单约定的全部内容</w:t>
            </w:r>
            <w:r w:rsidRPr="00CA1D08">
              <w:rPr>
                <w:rFonts w:ascii="Times New Roman" w:eastAsia="宋体" w:hAnsi="Times New Roman" w:cs="Times New Roman" w:hint="eastAsia"/>
                <w:b/>
                <w:spacing w:val="8"/>
                <w:kern w:val="0"/>
                <w:szCs w:val="21"/>
              </w:rPr>
              <w:t>；</w:t>
            </w:r>
          </w:p>
          <w:p w14:paraId="2CF8AE71" w14:textId="77777777" w:rsidR="004C4FB8" w:rsidRPr="00CA1D08" w:rsidRDefault="003A4961">
            <w:pPr>
              <w:numPr>
                <w:ilvl w:val="0"/>
                <w:numId w:val="2"/>
              </w:numPr>
              <w:rPr>
                <w:rFonts w:asciiTheme="minorEastAsia" w:hAnsiTheme="minorEastAsia"/>
                <w:color w:val="000000" w:themeColor="text1"/>
                <w:szCs w:val="21"/>
              </w:rPr>
            </w:pPr>
            <w:r w:rsidRPr="00CA1D08">
              <w:rPr>
                <w:rFonts w:asciiTheme="minorEastAsia" w:hAnsiTheme="minorEastAsia" w:hint="eastAsia"/>
                <w:szCs w:val="21"/>
              </w:rPr>
              <w:t>委托人已征得单位</w:t>
            </w:r>
            <w:r w:rsidR="00DB1E77" w:rsidRPr="00CA1D08">
              <w:rPr>
                <w:rFonts w:asciiTheme="minorEastAsia" w:hAnsiTheme="minorEastAsia" w:hint="eastAsia"/>
                <w:szCs w:val="21"/>
              </w:rPr>
              <w:t>/部门/学院/课题组</w:t>
            </w:r>
            <w:r w:rsidRPr="00CA1D08">
              <w:rPr>
                <w:rFonts w:asciiTheme="minorEastAsia" w:hAnsiTheme="minorEastAsia" w:hint="eastAsia"/>
                <w:szCs w:val="21"/>
              </w:rPr>
              <w:t>负责人的同意并签字后送样</w:t>
            </w:r>
            <w:r w:rsidRPr="00CA1D08">
              <w:rPr>
                <w:rFonts w:asciiTheme="minorEastAsia" w:hAnsiTheme="minorEastAsia" w:hint="eastAsia"/>
                <w:color w:val="000000" w:themeColor="text1"/>
                <w:szCs w:val="21"/>
              </w:rPr>
              <w:t>；</w:t>
            </w:r>
          </w:p>
          <w:p w14:paraId="5B48F466" w14:textId="77777777" w:rsidR="004C4FB8" w:rsidRPr="00CA1D08" w:rsidRDefault="003A4961">
            <w:pPr>
              <w:numPr>
                <w:ilvl w:val="0"/>
                <w:numId w:val="2"/>
              </w:numPr>
              <w:rPr>
                <w:rFonts w:asciiTheme="minorEastAsia" w:hAnsiTheme="minorEastAsia"/>
                <w:color w:val="000000" w:themeColor="text1"/>
                <w:szCs w:val="21"/>
              </w:rPr>
            </w:pPr>
            <w:r w:rsidRPr="00CA1D08">
              <w:rPr>
                <w:rFonts w:asciiTheme="minorEastAsia" w:hAnsiTheme="minorEastAsia" w:hint="eastAsia"/>
                <w:color w:val="000000" w:themeColor="text1"/>
                <w:szCs w:val="21"/>
              </w:rPr>
              <w:t>本委托单经双方盖章或签字后生效，原件实验室留存，复印件交由委托方；</w:t>
            </w:r>
          </w:p>
          <w:p w14:paraId="18D4D49C" w14:textId="77777777" w:rsidR="004C4FB8" w:rsidRPr="00CA1D08" w:rsidRDefault="003A4961">
            <w:pPr>
              <w:numPr>
                <w:ilvl w:val="0"/>
                <w:numId w:val="2"/>
              </w:numPr>
              <w:rPr>
                <w:rFonts w:asciiTheme="minorEastAsia" w:hAnsiTheme="minorEastAsia"/>
                <w:color w:val="000000" w:themeColor="text1"/>
                <w:szCs w:val="21"/>
              </w:rPr>
            </w:pPr>
            <w:r w:rsidRPr="00CA1D08">
              <w:rPr>
                <w:rFonts w:asciiTheme="minorEastAsia" w:hAnsiTheme="minorEastAsia" w:hint="eastAsia"/>
                <w:color w:val="000000" w:themeColor="text1"/>
                <w:szCs w:val="21"/>
              </w:rPr>
              <w:t>检测结果只对来样负责，委托单位</w:t>
            </w:r>
            <w:r w:rsidRPr="00CA1D08">
              <w:rPr>
                <w:rFonts w:ascii="Times New Roman" w:eastAsia="宋体" w:hAnsi="Times New Roman" w:cs="Times New Roman"/>
                <w:spacing w:val="8"/>
                <w:kern w:val="0"/>
                <w:szCs w:val="21"/>
              </w:rPr>
              <w:t>对送检样品及其相关信息的真实性负责</w:t>
            </w:r>
            <w:r w:rsidRPr="00CA1D08">
              <w:rPr>
                <w:rFonts w:ascii="Times New Roman" w:eastAsia="宋体" w:hAnsi="Times New Roman" w:cs="Times New Roman" w:hint="eastAsia"/>
                <w:spacing w:val="8"/>
                <w:kern w:val="0"/>
                <w:szCs w:val="21"/>
              </w:rPr>
              <w:t>；</w:t>
            </w:r>
          </w:p>
          <w:p w14:paraId="37ED1933" w14:textId="244D6C69" w:rsidR="004C4FB8" w:rsidRDefault="003A4961">
            <w:pPr>
              <w:numPr>
                <w:ilvl w:val="0"/>
                <w:numId w:val="2"/>
              </w:numPr>
              <w:rPr>
                <w:rFonts w:asciiTheme="minorEastAsia" w:hAnsiTheme="minorEastAsia"/>
                <w:color w:val="000000" w:themeColor="text1"/>
                <w:szCs w:val="21"/>
              </w:rPr>
            </w:pPr>
            <w:r w:rsidRPr="007C6585">
              <w:rPr>
                <w:rFonts w:asciiTheme="minorEastAsia" w:hAnsiTheme="minorEastAsia" w:hint="eastAsia"/>
                <w:b/>
                <w:color w:val="000000" w:themeColor="text1"/>
                <w:szCs w:val="21"/>
              </w:rPr>
              <w:t>一般情况下，样品测试在</w:t>
            </w:r>
            <w:r w:rsidR="00CA1D08" w:rsidRPr="007C6585">
              <w:rPr>
                <w:rFonts w:asciiTheme="minorEastAsia" w:hAnsiTheme="minorEastAsia"/>
                <w:b/>
                <w:color w:val="000000" w:themeColor="text1"/>
                <w:szCs w:val="21"/>
              </w:rPr>
              <w:t>10</w:t>
            </w:r>
            <w:r w:rsidRPr="007C6585">
              <w:rPr>
                <w:rFonts w:asciiTheme="minorEastAsia" w:hAnsiTheme="minorEastAsia" w:hint="eastAsia"/>
                <w:b/>
                <w:color w:val="000000" w:themeColor="text1"/>
                <w:szCs w:val="21"/>
              </w:rPr>
              <w:t>个工作日内或双方商定的时间内完成</w:t>
            </w:r>
            <w:r w:rsidR="00E815E2" w:rsidRPr="007C6585">
              <w:rPr>
                <w:rFonts w:asciiTheme="minorEastAsia" w:hAnsiTheme="minorEastAsia" w:hint="eastAsia"/>
                <w:b/>
                <w:color w:val="000000" w:themeColor="text1"/>
                <w:szCs w:val="21"/>
              </w:rPr>
              <w:t>，复杂样品、复杂测试或大量样品测试需求时间另议</w:t>
            </w:r>
            <w:r w:rsidRPr="00CA1D08">
              <w:rPr>
                <w:rFonts w:asciiTheme="minorEastAsia" w:hAnsiTheme="minorEastAsia" w:hint="eastAsia"/>
                <w:color w:val="000000" w:themeColor="text1"/>
                <w:szCs w:val="21"/>
              </w:rPr>
              <w:t>；</w:t>
            </w:r>
          </w:p>
          <w:p w14:paraId="4944BB81" w14:textId="06FDD29E" w:rsidR="007C6585" w:rsidRPr="007C6585" w:rsidRDefault="007C6585" w:rsidP="007C6585">
            <w:pPr>
              <w:numPr>
                <w:ilvl w:val="0"/>
                <w:numId w:val="2"/>
              </w:numPr>
              <w:rPr>
                <w:rFonts w:asciiTheme="minorEastAsia" w:hAnsiTheme="minorEastAsia"/>
                <w:b/>
                <w:color w:val="000000" w:themeColor="text1"/>
                <w:szCs w:val="21"/>
              </w:rPr>
            </w:pPr>
            <w:r w:rsidRPr="000D3321">
              <w:rPr>
                <w:rFonts w:asciiTheme="minorEastAsia" w:hAnsiTheme="minorEastAsia" w:hint="eastAsia"/>
                <w:b/>
                <w:color w:val="000000" w:themeColor="text1"/>
                <w:szCs w:val="21"/>
              </w:rPr>
              <w:t>检测完成后委托人对数据存在异议的，请在</w:t>
            </w:r>
            <w:r w:rsidR="00E63AAC">
              <w:rPr>
                <w:rFonts w:asciiTheme="minorEastAsia" w:hAnsiTheme="minorEastAsia" w:hint="eastAsia"/>
                <w:b/>
                <w:color w:val="000000" w:themeColor="text1"/>
                <w:szCs w:val="21"/>
              </w:rPr>
              <w:t>拿到数据后</w:t>
            </w:r>
            <w:r w:rsidR="0081116C">
              <w:rPr>
                <w:rFonts w:asciiTheme="minorEastAsia" w:hAnsiTheme="minorEastAsia" w:hint="eastAsia"/>
                <w:b/>
                <w:color w:val="000000" w:themeColor="text1"/>
                <w:szCs w:val="21"/>
              </w:rPr>
              <w:t>两周</w:t>
            </w:r>
            <w:r w:rsidRPr="000D3321">
              <w:rPr>
                <w:rFonts w:asciiTheme="minorEastAsia" w:hAnsiTheme="minorEastAsia" w:hint="eastAsia"/>
                <w:b/>
                <w:color w:val="000000" w:themeColor="text1"/>
                <w:szCs w:val="21"/>
              </w:rPr>
              <w:t>内反馈给测试人员</w:t>
            </w:r>
            <w:r w:rsidR="00E63AAC">
              <w:rPr>
                <w:rFonts w:asciiTheme="minorEastAsia" w:hAnsiTheme="minorEastAsia" w:hint="eastAsia"/>
                <w:b/>
                <w:color w:val="000000" w:themeColor="text1"/>
                <w:szCs w:val="21"/>
              </w:rPr>
              <w:t>，逾期将视为满足用户测试需求</w:t>
            </w:r>
            <w:r>
              <w:rPr>
                <w:rFonts w:asciiTheme="minorEastAsia" w:hAnsiTheme="minorEastAsia" w:hint="eastAsia"/>
                <w:b/>
                <w:color w:val="000000" w:themeColor="text1"/>
                <w:szCs w:val="21"/>
              </w:rPr>
              <w:t>；</w:t>
            </w:r>
          </w:p>
          <w:p w14:paraId="1DEC79AB" w14:textId="5454ABD1" w:rsidR="004C4FB8" w:rsidRPr="007C6585" w:rsidRDefault="003A4961">
            <w:pPr>
              <w:numPr>
                <w:ilvl w:val="0"/>
                <w:numId w:val="2"/>
              </w:numPr>
              <w:rPr>
                <w:rFonts w:asciiTheme="minorEastAsia" w:hAnsiTheme="minorEastAsia"/>
                <w:b/>
                <w:color w:val="000000" w:themeColor="text1"/>
                <w:szCs w:val="21"/>
              </w:rPr>
            </w:pPr>
            <w:r w:rsidRPr="007C6585">
              <w:rPr>
                <w:rFonts w:asciiTheme="minorEastAsia" w:hAnsiTheme="minorEastAsia" w:hint="eastAsia"/>
                <w:b/>
                <w:color w:val="000000" w:themeColor="text1"/>
                <w:szCs w:val="21"/>
              </w:rPr>
              <w:t>检测完成后</w:t>
            </w:r>
            <w:r w:rsidR="00E63AAC">
              <w:rPr>
                <w:rFonts w:asciiTheme="minorEastAsia" w:hAnsiTheme="minorEastAsia" w:hint="eastAsia"/>
                <w:b/>
                <w:color w:val="000000" w:themeColor="text1"/>
                <w:szCs w:val="21"/>
              </w:rPr>
              <w:t>要回收</w:t>
            </w:r>
            <w:r w:rsidRPr="007C6585">
              <w:rPr>
                <w:rFonts w:asciiTheme="minorEastAsia" w:hAnsiTheme="minorEastAsia" w:hint="eastAsia"/>
                <w:b/>
                <w:color w:val="000000" w:themeColor="text1"/>
                <w:szCs w:val="21"/>
              </w:rPr>
              <w:t>样品保存期限一般为</w:t>
            </w:r>
            <w:r w:rsidR="003F0F9C">
              <w:rPr>
                <w:rFonts w:asciiTheme="minorEastAsia" w:hAnsiTheme="minorEastAsia" w:hint="eastAsia"/>
                <w:b/>
                <w:color w:val="000000" w:themeColor="text1"/>
                <w:szCs w:val="21"/>
              </w:rPr>
              <w:t>10个工作日</w:t>
            </w:r>
            <w:r w:rsidRPr="007C6585">
              <w:rPr>
                <w:rFonts w:asciiTheme="minorEastAsia" w:hAnsiTheme="minorEastAsia" w:hint="eastAsia"/>
                <w:b/>
                <w:color w:val="000000" w:themeColor="text1"/>
                <w:szCs w:val="21"/>
              </w:rPr>
              <w:t>，</w:t>
            </w:r>
            <w:r w:rsidR="00026213">
              <w:rPr>
                <w:rFonts w:asciiTheme="minorEastAsia" w:hAnsiTheme="minorEastAsia" w:hint="eastAsia"/>
                <w:b/>
                <w:color w:val="000000" w:themeColor="text1"/>
                <w:szCs w:val="21"/>
              </w:rPr>
              <w:t>未明确留样的测试完成后由管理员直接报废</w:t>
            </w:r>
            <w:r w:rsidR="007C6585" w:rsidRPr="007C6585">
              <w:rPr>
                <w:rFonts w:asciiTheme="minorEastAsia" w:hAnsiTheme="minorEastAsia" w:hint="eastAsia"/>
                <w:b/>
                <w:color w:val="000000" w:themeColor="text1"/>
                <w:szCs w:val="21"/>
              </w:rPr>
              <w:t>；</w:t>
            </w:r>
          </w:p>
          <w:p w14:paraId="14045B2F" w14:textId="77777777" w:rsidR="004C4FB8" w:rsidRPr="00CA1D08" w:rsidRDefault="003A4961">
            <w:pPr>
              <w:numPr>
                <w:ilvl w:val="0"/>
                <w:numId w:val="2"/>
              </w:numPr>
              <w:rPr>
                <w:rFonts w:asciiTheme="minorEastAsia" w:hAnsiTheme="minorEastAsia"/>
                <w:szCs w:val="21"/>
                <w:u w:val="single"/>
              </w:rPr>
            </w:pPr>
            <w:r w:rsidRPr="00CA1D08">
              <w:rPr>
                <w:rFonts w:asciiTheme="minorEastAsia" w:hAnsiTheme="minorEastAsia" w:hint="eastAsia"/>
                <w:szCs w:val="21"/>
              </w:rPr>
              <w:t>公共支撑平台联系</w:t>
            </w:r>
            <w:r w:rsidRPr="00CA1D08">
              <w:rPr>
                <w:rFonts w:asciiTheme="minorEastAsia" w:hAnsiTheme="minorEastAsia"/>
                <w:szCs w:val="21"/>
              </w:rPr>
              <w:t>电话：0592-2</w:t>
            </w:r>
            <w:r w:rsidRPr="00CA1D08">
              <w:rPr>
                <w:rFonts w:asciiTheme="minorEastAsia" w:hAnsiTheme="minorEastAsia" w:hint="eastAsia"/>
                <w:szCs w:val="21"/>
              </w:rPr>
              <w:t>88251</w:t>
            </w:r>
            <w:r w:rsidRPr="00CA1D08">
              <w:rPr>
                <w:rFonts w:asciiTheme="minorEastAsia" w:hAnsiTheme="minorEastAsia"/>
                <w:szCs w:val="21"/>
              </w:rPr>
              <w:t>1/2882512</w:t>
            </w:r>
            <w:r w:rsidRPr="00CA1D08">
              <w:rPr>
                <w:rFonts w:asciiTheme="minorEastAsia" w:hAnsiTheme="minorEastAsia" w:hint="eastAsia"/>
                <w:szCs w:val="21"/>
              </w:rPr>
              <w:t>；</w:t>
            </w:r>
          </w:p>
        </w:tc>
      </w:tr>
      <w:tr w:rsidR="004C4FB8" w14:paraId="7AD1957D" w14:textId="77777777" w:rsidTr="00FB5F85">
        <w:trPr>
          <w:gridAfter w:val="1"/>
          <w:wAfter w:w="12" w:type="dxa"/>
          <w:trHeight w:val="397"/>
        </w:trPr>
        <w:tc>
          <w:tcPr>
            <w:tcW w:w="1271" w:type="dxa"/>
            <w:vAlign w:val="center"/>
          </w:tcPr>
          <w:p w14:paraId="322816E3"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委托方代表确认签字并盖章</w:t>
            </w:r>
          </w:p>
        </w:tc>
        <w:tc>
          <w:tcPr>
            <w:tcW w:w="3686" w:type="dxa"/>
            <w:gridSpan w:val="3"/>
            <w:vAlign w:val="center"/>
          </w:tcPr>
          <w:p w14:paraId="4702E0E0" w14:textId="77777777" w:rsidR="004C4FB8" w:rsidRDefault="004C4FB8">
            <w:pPr>
              <w:jc w:val="center"/>
              <w:rPr>
                <w:rFonts w:asciiTheme="minorEastAsia" w:hAnsiTheme="minorEastAsia"/>
                <w:szCs w:val="21"/>
                <w:u w:val="single"/>
              </w:rPr>
            </w:pPr>
          </w:p>
        </w:tc>
        <w:tc>
          <w:tcPr>
            <w:tcW w:w="1559" w:type="dxa"/>
            <w:gridSpan w:val="2"/>
            <w:vAlign w:val="center"/>
          </w:tcPr>
          <w:p w14:paraId="5479C61E" w14:textId="77777777" w:rsidR="004C4FB8" w:rsidRDefault="003A4961">
            <w:pPr>
              <w:jc w:val="center"/>
              <w:rPr>
                <w:rFonts w:asciiTheme="minorEastAsia" w:hAnsiTheme="minorEastAsia"/>
                <w:szCs w:val="21"/>
              </w:rPr>
            </w:pPr>
            <w:r>
              <w:rPr>
                <w:rFonts w:asciiTheme="minorEastAsia" w:hAnsiTheme="minorEastAsia" w:hint="eastAsia"/>
                <w:szCs w:val="21"/>
              </w:rPr>
              <w:t>日期</w:t>
            </w:r>
          </w:p>
        </w:tc>
        <w:tc>
          <w:tcPr>
            <w:tcW w:w="3819" w:type="dxa"/>
            <w:gridSpan w:val="2"/>
            <w:vAlign w:val="center"/>
          </w:tcPr>
          <w:p w14:paraId="5EB25772" w14:textId="77777777" w:rsidR="004C4FB8" w:rsidRDefault="004C4FB8">
            <w:pPr>
              <w:jc w:val="center"/>
              <w:rPr>
                <w:rFonts w:asciiTheme="minorEastAsia" w:hAnsiTheme="minorEastAsia"/>
                <w:szCs w:val="21"/>
                <w:u w:val="single"/>
              </w:rPr>
            </w:pPr>
          </w:p>
        </w:tc>
      </w:tr>
      <w:tr w:rsidR="004C4FB8" w14:paraId="57F9F188" w14:textId="77777777" w:rsidTr="00FB5F85">
        <w:trPr>
          <w:gridAfter w:val="1"/>
          <w:wAfter w:w="12" w:type="dxa"/>
          <w:trHeight w:val="397"/>
        </w:trPr>
        <w:tc>
          <w:tcPr>
            <w:tcW w:w="1271" w:type="dxa"/>
            <w:vAlign w:val="center"/>
          </w:tcPr>
          <w:p w14:paraId="5560DDE3" w14:textId="77777777" w:rsidR="004C4FB8" w:rsidRDefault="003A4961">
            <w:pPr>
              <w:jc w:val="center"/>
              <w:rPr>
                <w:rFonts w:ascii="Times New Roman" w:eastAsia="宋体" w:hAnsi="Times New Roman" w:cs="Times New Roman"/>
                <w:szCs w:val="21"/>
              </w:rPr>
            </w:pPr>
            <w:r>
              <w:rPr>
                <w:rFonts w:ascii="Times New Roman" w:eastAsia="宋体" w:hAnsi="Times New Roman" w:cs="Times New Roman" w:hint="eastAsia"/>
                <w:szCs w:val="21"/>
              </w:rPr>
              <w:t>检测方代表确认签字</w:t>
            </w:r>
          </w:p>
        </w:tc>
        <w:tc>
          <w:tcPr>
            <w:tcW w:w="3686" w:type="dxa"/>
            <w:gridSpan w:val="3"/>
            <w:vAlign w:val="center"/>
          </w:tcPr>
          <w:p w14:paraId="002D2283" w14:textId="77777777" w:rsidR="004C4FB8" w:rsidRDefault="004C4FB8">
            <w:pPr>
              <w:jc w:val="center"/>
              <w:rPr>
                <w:rFonts w:asciiTheme="minorEastAsia" w:hAnsiTheme="minorEastAsia"/>
                <w:szCs w:val="21"/>
                <w:u w:val="single"/>
              </w:rPr>
            </w:pPr>
          </w:p>
        </w:tc>
        <w:tc>
          <w:tcPr>
            <w:tcW w:w="1559" w:type="dxa"/>
            <w:gridSpan w:val="2"/>
            <w:vAlign w:val="center"/>
          </w:tcPr>
          <w:p w14:paraId="5E91B548" w14:textId="77777777" w:rsidR="004C4FB8" w:rsidRDefault="003A4961">
            <w:pPr>
              <w:jc w:val="center"/>
              <w:rPr>
                <w:rFonts w:asciiTheme="minorEastAsia" w:hAnsiTheme="minorEastAsia"/>
                <w:szCs w:val="21"/>
              </w:rPr>
            </w:pPr>
            <w:r>
              <w:rPr>
                <w:rFonts w:asciiTheme="minorEastAsia" w:hAnsiTheme="minorEastAsia" w:hint="eastAsia"/>
                <w:szCs w:val="21"/>
              </w:rPr>
              <w:t>日期</w:t>
            </w:r>
          </w:p>
        </w:tc>
        <w:tc>
          <w:tcPr>
            <w:tcW w:w="3819" w:type="dxa"/>
            <w:gridSpan w:val="2"/>
            <w:vAlign w:val="center"/>
          </w:tcPr>
          <w:p w14:paraId="16E4861E" w14:textId="77777777" w:rsidR="004C4FB8" w:rsidRDefault="004C4FB8">
            <w:pPr>
              <w:jc w:val="center"/>
              <w:rPr>
                <w:rFonts w:asciiTheme="minorEastAsia" w:hAnsiTheme="minorEastAsia"/>
                <w:szCs w:val="21"/>
                <w:u w:val="single"/>
              </w:rPr>
            </w:pPr>
          </w:p>
        </w:tc>
      </w:tr>
    </w:tbl>
    <w:p w14:paraId="00E91AEB" w14:textId="77777777" w:rsidR="004C4FB8" w:rsidRDefault="004C4FB8">
      <w:pPr>
        <w:spacing w:line="360" w:lineRule="auto"/>
        <w:rPr>
          <w:rFonts w:ascii="Times New Roman" w:eastAsia="宋体" w:hAnsi="Times New Roman" w:cs="Times New Roman"/>
          <w:sz w:val="24"/>
        </w:rPr>
      </w:pPr>
    </w:p>
    <w:sectPr w:rsidR="004C4FB8" w:rsidSect="00F50CCD">
      <w:headerReference w:type="first" r:id="rId11"/>
      <w:pgSz w:w="11850" w:h="16783"/>
      <w:pgMar w:top="993" w:right="850" w:bottom="1276" w:left="850"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A7A7D" w14:textId="77777777" w:rsidR="004A3B91" w:rsidRDefault="004A3B91">
      <w:r>
        <w:separator/>
      </w:r>
    </w:p>
  </w:endnote>
  <w:endnote w:type="continuationSeparator" w:id="0">
    <w:p w14:paraId="3F492E90" w14:textId="77777777" w:rsidR="004A3B91" w:rsidRDefault="004A3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91B5F" w14:textId="77777777" w:rsidR="004A3B91" w:rsidRDefault="004A3B91">
      <w:r>
        <w:separator/>
      </w:r>
    </w:p>
  </w:footnote>
  <w:footnote w:type="continuationSeparator" w:id="0">
    <w:p w14:paraId="3B46DCA7" w14:textId="77777777" w:rsidR="004A3B91" w:rsidRDefault="004A3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E20D3" w14:textId="77777777" w:rsidR="004C4FB8" w:rsidRDefault="003A4961">
    <w:pPr>
      <w:pStyle w:val="a5"/>
      <w:pBdr>
        <w:bottom w:val="single" w:sz="4" w:space="1" w:color="auto"/>
      </w:pBdr>
      <w:tabs>
        <w:tab w:val="clear" w:pos="4153"/>
        <w:tab w:val="clear" w:pos="8306"/>
        <w:tab w:val="left" w:pos="14297"/>
        <w:tab w:val="right" w:pos="15138"/>
      </w:tabs>
      <w:jc w:val="left"/>
      <w:rPr>
        <w:rFonts w:ascii="黑体" w:eastAsia="黑体" w:hAnsi="黑体" w:cs="黑体"/>
        <w:sz w:val="21"/>
        <w:szCs w:val="21"/>
      </w:rPr>
    </w:pPr>
    <w:r>
      <w:rPr>
        <w:rFonts w:ascii="黑体" w:eastAsia="黑体" w:hAnsi="黑体" w:cs="黑体" w:hint="eastAsia"/>
        <w:sz w:val="21"/>
        <w:szCs w:val="21"/>
      </w:rPr>
      <w:t>嘉庚创新实验室</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A4C31"/>
    <w:multiLevelType w:val="multilevel"/>
    <w:tmpl w:val="199A4C31"/>
    <w:lvl w:ilvl="0">
      <w:start w:val="1"/>
      <w:numFmt w:val="decimal"/>
      <w:pStyle w:val="a"/>
      <w:lvlText w:val="%1.0"/>
      <w:lvlJc w:val="left"/>
      <w:pPr>
        <w:tabs>
          <w:tab w:val="left" w:pos="720"/>
        </w:tabs>
        <w:ind w:left="720" w:hanging="720"/>
      </w:pPr>
      <w:rPr>
        <w:rFonts w:eastAsia="宋体" w:hint="eastAsia"/>
        <w:lang w:eastAsia="zh-TW"/>
      </w:rPr>
    </w:lvl>
    <w:lvl w:ilvl="1">
      <w:start w:val="1"/>
      <w:numFmt w:val="decimal"/>
      <w:lvlText w:val="%1.%2"/>
      <w:lvlJc w:val="left"/>
      <w:pPr>
        <w:tabs>
          <w:tab w:val="left" w:pos="1200"/>
        </w:tabs>
        <w:ind w:left="1200" w:hanging="720"/>
      </w:pPr>
      <w:rPr>
        <w:rFonts w:hint="eastAsia"/>
      </w:rPr>
    </w:lvl>
    <w:lvl w:ilvl="2">
      <w:start w:val="1"/>
      <w:numFmt w:val="none"/>
      <w:lvlText w:val=""/>
      <w:lvlJc w:val="left"/>
      <w:pPr>
        <w:tabs>
          <w:tab w:val="left" w:pos="1680"/>
        </w:tabs>
        <w:ind w:left="1680" w:hanging="720"/>
      </w:pPr>
      <w:rPr>
        <w:rFonts w:ascii="Times New Roman" w:eastAsia="PMingLiU" w:hAnsi="Times New Roman" w:cs="Times New Roman" w:hint="eastAsia"/>
        <w:b w:val="0"/>
        <w:bCs w:val="0"/>
        <w:i w:val="0"/>
        <w:iCs w:val="0"/>
        <w:caps w:val="0"/>
        <w:smallCaps w:val="0"/>
        <w:strike w:val="0"/>
        <w:dstrike w:val="0"/>
      </w:rPr>
    </w:lvl>
    <w:lvl w:ilvl="3">
      <w:start w:val="1"/>
      <w:numFmt w:val="lowerLetter"/>
      <w:lvlText w:val="%4．"/>
      <w:lvlJc w:val="left"/>
      <w:pPr>
        <w:tabs>
          <w:tab w:val="left" w:pos="720"/>
        </w:tabs>
        <w:ind w:left="720" w:hanging="480"/>
      </w:pPr>
      <w:rPr>
        <w:rFonts w:ascii="Times New Roman" w:eastAsia="PMingLiU" w:hAnsi="Times New Roman" w:cs="Times New Roman" w:hint="eastAsia"/>
        <w:b w:val="0"/>
      </w:rPr>
    </w:lvl>
    <w:lvl w:ilvl="4">
      <w:start w:val="1"/>
      <w:numFmt w:val="decimal"/>
      <w:lvlText w:val="%1.%2.%3.%4.%5"/>
      <w:lvlJc w:val="left"/>
      <w:pPr>
        <w:tabs>
          <w:tab w:val="left" w:pos="3360"/>
        </w:tabs>
        <w:ind w:left="3360" w:hanging="1440"/>
      </w:pPr>
      <w:rPr>
        <w:rFonts w:hAnsi="Arial" w:hint="default"/>
      </w:rPr>
    </w:lvl>
    <w:lvl w:ilvl="5">
      <w:start w:val="1"/>
      <w:numFmt w:val="decimal"/>
      <w:lvlText w:val="%1.%2.%3.%4.%5.%6"/>
      <w:lvlJc w:val="left"/>
      <w:pPr>
        <w:tabs>
          <w:tab w:val="left" w:pos="3840"/>
        </w:tabs>
        <w:ind w:left="3840" w:hanging="1440"/>
      </w:pPr>
      <w:rPr>
        <w:rFonts w:hAnsi="Arial" w:hint="default"/>
      </w:rPr>
    </w:lvl>
    <w:lvl w:ilvl="6">
      <w:start w:val="1"/>
      <w:numFmt w:val="decimal"/>
      <w:lvlText w:val="%1.%2.%3.%4.%5.%6.%7"/>
      <w:lvlJc w:val="left"/>
      <w:pPr>
        <w:tabs>
          <w:tab w:val="left" w:pos="4680"/>
        </w:tabs>
        <w:ind w:left="4680" w:hanging="1800"/>
      </w:pPr>
      <w:rPr>
        <w:rFonts w:hAnsi="Arial" w:hint="default"/>
      </w:rPr>
    </w:lvl>
    <w:lvl w:ilvl="7">
      <w:start w:val="1"/>
      <w:numFmt w:val="decimal"/>
      <w:lvlText w:val="%1.%2.%3.%4.%5.%6.%7.%8"/>
      <w:lvlJc w:val="left"/>
      <w:pPr>
        <w:tabs>
          <w:tab w:val="left" w:pos="5160"/>
        </w:tabs>
        <w:ind w:left="5160" w:hanging="1800"/>
      </w:pPr>
      <w:rPr>
        <w:rFonts w:hAnsi="Arial" w:hint="default"/>
      </w:rPr>
    </w:lvl>
    <w:lvl w:ilvl="8">
      <w:start w:val="1"/>
      <w:numFmt w:val="decimal"/>
      <w:lvlText w:val="%1.%2.%3.%4.%5.%6.%7.%8.%9"/>
      <w:lvlJc w:val="left"/>
      <w:pPr>
        <w:tabs>
          <w:tab w:val="left" w:pos="6000"/>
        </w:tabs>
        <w:ind w:left="6000" w:hanging="2160"/>
      </w:pPr>
      <w:rPr>
        <w:rFonts w:hAnsi="Arial" w:hint="default"/>
      </w:rPr>
    </w:lvl>
  </w:abstractNum>
  <w:abstractNum w:abstractNumId="1" w15:restartNumberingAfterBreak="0">
    <w:nsid w:val="4EEE97C7"/>
    <w:multiLevelType w:val="singleLevel"/>
    <w:tmpl w:val="4EEE97C7"/>
    <w:lvl w:ilvl="0">
      <w:start w:val="1"/>
      <w:numFmt w:val="decimal"/>
      <w:lvlText w:val="%1."/>
      <w:lvlJc w:val="left"/>
      <w:pPr>
        <w:ind w:left="425" w:hanging="425"/>
      </w:pPr>
      <w:rPr>
        <w:rFonts w:hint="default"/>
      </w:rPr>
    </w:lvl>
  </w:abstractNum>
  <w:num w:numId="1" w16cid:durableId="1533572822">
    <w:abstractNumId w:val="0"/>
  </w:num>
  <w:num w:numId="2" w16cid:durableId="175272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816"/>
    <w:rsid w:val="00014486"/>
    <w:rsid w:val="00025E7F"/>
    <w:rsid w:val="00026213"/>
    <w:rsid w:val="00031186"/>
    <w:rsid w:val="00096955"/>
    <w:rsid w:val="000B5952"/>
    <w:rsid w:val="000E7A72"/>
    <w:rsid w:val="000F515E"/>
    <w:rsid w:val="001405E3"/>
    <w:rsid w:val="001472F4"/>
    <w:rsid w:val="00185491"/>
    <w:rsid w:val="00194435"/>
    <w:rsid w:val="001A4AC6"/>
    <w:rsid w:val="001A51A5"/>
    <w:rsid w:val="001C4773"/>
    <w:rsid w:val="001D76A6"/>
    <w:rsid w:val="001E2176"/>
    <w:rsid w:val="0020462D"/>
    <w:rsid w:val="002218FF"/>
    <w:rsid w:val="00252226"/>
    <w:rsid w:val="0026082C"/>
    <w:rsid w:val="00267179"/>
    <w:rsid w:val="00297474"/>
    <w:rsid w:val="002A7F3A"/>
    <w:rsid w:val="002C288C"/>
    <w:rsid w:val="002D61DC"/>
    <w:rsid w:val="002F375B"/>
    <w:rsid w:val="003068E6"/>
    <w:rsid w:val="00322F8E"/>
    <w:rsid w:val="003233CB"/>
    <w:rsid w:val="003332CB"/>
    <w:rsid w:val="003350D0"/>
    <w:rsid w:val="0034253D"/>
    <w:rsid w:val="00342799"/>
    <w:rsid w:val="00380279"/>
    <w:rsid w:val="00380F9A"/>
    <w:rsid w:val="00380FC6"/>
    <w:rsid w:val="00393D4E"/>
    <w:rsid w:val="003A4961"/>
    <w:rsid w:val="003C7627"/>
    <w:rsid w:val="003C7864"/>
    <w:rsid w:val="003F0F9C"/>
    <w:rsid w:val="00413CC2"/>
    <w:rsid w:val="00421960"/>
    <w:rsid w:val="00457E0D"/>
    <w:rsid w:val="0046590E"/>
    <w:rsid w:val="004A3B91"/>
    <w:rsid w:val="004B02F9"/>
    <w:rsid w:val="004B6816"/>
    <w:rsid w:val="004C4FB8"/>
    <w:rsid w:val="004E4FEF"/>
    <w:rsid w:val="005003BB"/>
    <w:rsid w:val="0051251C"/>
    <w:rsid w:val="005125D7"/>
    <w:rsid w:val="00527326"/>
    <w:rsid w:val="005C5CF8"/>
    <w:rsid w:val="005D477A"/>
    <w:rsid w:val="005E7F0F"/>
    <w:rsid w:val="0061380D"/>
    <w:rsid w:val="006172A6"/>
    <w:rsid w:val="0065463A"/>
    <w:rsid w:val="0066653A"/>
    <w:rsid w:val="006670C9"/>
    <w:rsid w:val="006B3835"/>
    <w:rsid w:val="006E7093"/>
    <w:rsid w:val="00704A71"/>
    <w:rsid w:val="00751A7D"/>
    <w:rsid w:val="0076613E"/>
    <w:rsid w:val="0077193B"/>
    <w:rsid w:val="00791559"/>
    <w:rsid w:val="00797B2F"/>
    <w:rsid w:val="007C6585"/>
    <w:rsid w:val="007E44E1"/>
    <w:rsid w:val="007F2C2B"/>
    <w:rsid w:val="007F77A0"/>
    <w:rsid w:val="0081116C"/>
    <w:rsid w:val="00831193"/>
    <w:rsid w:val="00853172"/>
    <w:rsid w:val="008538D5"/>
    <w:rsid w:val="00853D5C"/>
    <w:rsid w:val="008545E2"/>
    <w:rsid w:val="008A3820"/>
    <w:rsid w:val="008B5644"/>
    <w:rsid w:val="008C3577"/>
    <w:rsid w:val="008C7CC7"/>
    <w:rsid w:val="008E0E30"/>
    <w:rsid w:val="008E3062"/>
    <w:rsid w:val="00904E4C"/>
    <w:rsid w:val="009125A8"/>
    <w:rsid w:val="00945AD8"/>
    <w:rsid w:val="00950911"/>
    <w:rsid w:val="009564DD"/>
    <w:rsid w:val="00957577"/>
    <w:rsid w:val="00973680"/>
    <w:rsid w:val="009812B2"/>
    <w:rsid w:val="009814AA"/>
    <w:rsid w:val="0099776F"/>
    <w:rsid w:val="009A5629"/>
    <w:rsid w:val="009B34D5"/>
    <w:rsid w:val="009C622C"/>
    <w:rsid w:val="009C6879"/>
    <w:rsid w:val="009C7874"/>
    <w:rsid w:val="009F518B"/>
    <w:rsid w:val="00AA325A"/>
    <w:rsid w:val="00AC3735"/>
    <w:rsid w:val="00AF1506"/>
    <w:rsid w:val="00B16F50"/>
    <w:rsid w:val="00B60168"/>
    <w:rsid w:val="00B62FB3"/>
    <w:rsid w:val="00B64B25"/>
    <w:rsid w:val="00B92863"/>
    <w:rsid w:val="00BA45A5"/>
    <w:rsid w:val="00BA6152"/>
    <w:rsid w:val="00BA6A77"/>
    <w:rsid w:val="00BB0A5D"/>
    <w:rsid w:val="00BB32A4"/>
    <w:rsid w:val="00BD3BB9"/>
    <w:rsid w:val="00BF0FAA"/>
    <w:rsid w:val="00C11F67"/>
    <w:rsid w:val="00C23DB6"/>
    <w:rsid w:val="00C24339"/>
    <w:rsid w:val="00C367A4"/>
    <w:rsid w:val="00C93DB3"/>
    <w:rsid w:val="00CA1D08"/>
    <w:rsid w:val="00CC560F"/>
    <w:rsid w:val="00CD78F0"/>
    <w:rsid w:val="00CE09C3"/>
    <w:rsid w:val="00CF3431"/>
    <w:rsid w:val="00D14D8D"/>
    <w:rsid w:val="00D17C1A"/>
    <w:rsid w:val="00D23712"/>
    <w:rsid w:val="00D2573E"/>
    <w:rsid w:val="00D6766D"/>
    <w:rsid w:val="00D76003"/>
    <w:rsid w:val="00D9181D"/>
    <w:rsid w:val="00DA1E21"/>
    <w:rsid w:val="00DA69EB"/>
    <w:rsid w:val="00DB1E77"/>
    <w:rsid w:val="00DB4402"/>
    <w:rsid w:val="00DC1213"/>
    <w:rsid w:val="00DD7020"/>
    <w:rsid w:val="00E0314D"/>
    <w:rsid w:val="00E11531"/>
    <w:rsid w:val="00E1287C"/>
    <w:rsid w:val="00E234EC"/>
    <w:rsid w:val="00E2509B"/>
    <w:rsid w:val="00E42E00"/>
    <w:rsid w:val="00E4698F"/>
    <w:rsid w:val="00E63AAC"/>
    <w:rsid w:val="00E67023"/>
    <w:rsid w:val="00E815E2"/>
    <w:rsid w:val="00E90DE0"/>
    <w:rsid w:val="00EC5279"/>
    <w:rsid w:val="00EC6499"/>
    <w:rsid w:val="00ED5A3E"/>
    <w:rsid w:val="00ED7B3C"/>
    <w:rsid w:val="00EE22B1"/>
    <w:rsid w:val="00EE30B3"/>
    <w:rsid w:val="00EE65D4"/>
    <w:rsid w:val="00F01521"/>
    <w:rsid w:val="00F054A9"/>
    <w:rsid w:val="00F33CFB"/>
    <w:rsid w:val="00F370C5"/>
    <w:rsid w:val="00F405E5"/>
    <w:rsid w:val="00F50CCD"/>
    <w:rsid w:val="00F8567D"/>
    <w:rsid w:val="00F95D69"/>
    <w:rsid w:val="00FB5F85"/>
    <w:rsid w:val="00FC3C60"/>
    <w:rsid w:val="00FE3863"/>
    <w:rsid w:val="00FE689C"/>
    <w:rsid w:val="00FF289D"/>
    <w:rsid w:val="00FF4EF5"/>
    <w:rsid w:val="010D2E59"/>
    <w:rsid w:val="014471F6"/>
    <w:rsid w:val="01522B3C"/>
    <w:rsid w:val="020D75FE"/>
    <w:rsid w:val="021B5D3C"/>
    <w:rsid w:val="024D0B51"/>
    <w:rsid w:val="02612493"/>
    <w:rsid w:val="02B356A5"/>
    <w:rsid w:val="033455FA"/>
    <w:rsid w:val="0367489C"/>
    <w:rsid w:val="03790364"/>
    <w:rsid w:val="03A6230E"/>
    <w:rsid w:val="040D0A05"/>
    <w:rsid w:val="04FB7304"/>
    <w:rsid w:val="05B14191"/>
    <w:rsid w:val="07BC6664"/>
    <w:rsid w:val="09616C84"/>
    <w:rsid w:val="09855E46"/>
    <w:rsid w:val="09BE3CF3"/>
    <w:rsid w:val="09CD5F73"/>
    <w:rsid w:val="0A142560"/>
    <w:rsid w:val="0A3F1265"/>
    <w:rsid w:val="0CAB5201"/>
    <w:rsid w:val="0D6B4513"/>
    <w:rsid w:val="0D857264"/>
    <w:rsid w:val="0D885C3E"/>
    <w:rsid w:val="0E8E6EC6"/>
    <w:rsid w:val="0EE60641"/>
    <w:rsid w:val="0F3115EF"/>
    <w:rsid w:val="0F530A78"/>
    <w:rsid w:val="0F930F6C"/>
    <w:rsid w:val="0F9C7F61"/>
    <w:rsid w:val="11907467"/>
    <w:rsid w:val="12157986"/>
    <w:rsid w:val="12405C84"/>
    <w:rsid w:val="138265D3"/>
    <w:rsid w:val="13FC35E9"/>
    <w:rsid w:val="14373391"/>
    <w:rsid w:val="146747B9"/>
    <w:rsid w:val="146C778D"/>
    <w:rsid w:val="14B2284F"/>
    <w:rsid w:val="15704ED7"/>
    <w:rsid w:val="15AD581E"/>
    <w:rsid w:val="15D67A35"/>
    <w:rsid w:val="16056871"/>
    <w:rsid w:val="161F63CF"/>
    <w:rsid w:val="163F3933"/>
    <w:rsid w:val="16A20E29"/>
    <w:rsid w:val="16CF7B72"/>
    <w:rsid w:val="17531392"/>
    <w:rsid w:val="17603C02"/>
    <w:rsid w:val="178C7D99"/>
    <w:rsid w:val="181C23B5"/>
    <w:rsid w:val="194746ED"/>
    <w:rsid w:val="196274FE"/>
    <w:rsid w:val="19EF6A06"/>
    <w:rsid w:val="19F61490"/>
    <w:rsid w:val="1A931E35"/>
    <w:rsid w:val="1B2A2083"/>
    <w:rsid w:val="1B9826E7"/>
    <w:rsid w:val="1BD95E34"/>
    <w:rsid w:val="1C6321EB"/>
    <w:rsid w:val="1D7D0871"/>
    <w:rsid w:val="1D90690A"/>
    <w:rsid w:val="1D9457CA"/>
    <w:rsid w:val="1DDC525A"/>
    <w:rsid w:val="1E223BB7"/>
    <w:rsid w:val="1E6F1D7D"/>
    <w:rsid w:val="1E7D4F05"/>
    <w:rsid w:val="1E9171B6"/>
    <w:rsid w:val="1EA116B1"/>
    <w:rsid w:val="1EFD1C50"/>
    <w:rsid w:val="1F282193"/>
    <w:rsid w:val="1F3279DF"/>
    <w:rsid w:val="1F821ABA"/>
    <w:rsid w:val="1FCE315D"/>
    <w:rsid w:val="21F62E1A"/>
    <w:rsid w:val="220D0370"/>
    <w:rsid w:val="22880513"/>
    <w:rsid w:val="229153AF"/>
    <w:rsid w:val="22A562B7"/>
    <w:rsid w:val="23632C84"/>
    <w:rsid w:val="242B710F"/>
    <w:rsid w:val="24DD7787"/>
    <w:rsid w:val="24EE6354"/>
    <w:rsid w:val="24F9485C"/>
    <w:rsid w:val="25354B32"/>
    <w:rsid w:val="255237FB"/>
    <w:rsid w:val="25D75624"/>
    <w:rsid w:val="26444786"/>
    <w:rsid w:val="273650BF"/>
    <w:rsid w:val="276178C0"/>
    <w:rsid w:val="27E7524A"/>
    <w:rsid w:val="29736E45"/>
    <w:rsid w:val="297672E2"/>
    <w:rsid w:val="29805DBC"/>
    <w:rsid w:val="2A9825A9"/>
    <w:rsid w:val="2B3B741C"/>
    <w:rsid w:val="2B6C587A"/>
    <w:rsid w:val="2BD97794"/>
    <w:rsid w:val="2C3F6E51"/>
    <w:rsid w:val="2C9B5F00"/>
    <w:rsid w:val="2E146FBF"/>
    <w:rsid w:val="2E647282"/>
    <w:rsid w:val="2EED5E6F"/>
    <w:rsid w:val="2EF02B18"/>
    <w:rsid w:val="2F656FE8"/>
    <w:rsid w:val="2F69130C"/>
    <w:rsid w:val="2F741EE5"/>
    <w:rsid w:val="2FAC35BF"/>
    <w:rsid w:val="30E158A0"/>
    <w:rsid w:val="30EA4C65"/>
    <w:rsid w:val="31213471"/>
    <w:rsid w:val="312E4ED1"/>
    <w:rsid w:val="31F13BB0"/>
    <w:rsid w:val="32276345"/>
    <w:rsid w:val="324863BC"/>
    <w:rsid w:val="33141996"/>
    <w:rsid w:val="33382FB4"/>
    <w:rsid w:val="33A971ED"/>
    <w:rsid w:val="34FA4281"/>
    <w:rsid w:val="355E3DA4"/>
    <w:rsid w:val="358B64ED"/>
    <w:rsid w:val="359C617C"/>
    <w:rsid w:val="36376178"/>
    <w:rsid w:val="36A83981"/>
    <w:rsid w:val="36BF1017"/>
    <w:rsid w:val="370B4432"/>
    <w:rsid w:val="37656ED0"/>
    <w:rsid w:val="3831552D"/>
    <w:rsid w:val="390F30EF"/>
    <w:rsid w:val="394B55F6"/>
    <w:rsid w:val="395A28A2"/>
    <w:rsid w:val="39760D9F"/>
    <w:rsid w:val="39A92DFD"/>
    <w:rsid w:val="39EF114A"/>
    <w:rsid w:val="3A4246C9"/>
    <w:rsid w:val="3ACA77B0"/>
    <w:rsid w:val="3B6073B2"/>
    <w:rsid w:val="3C350D6F"/>
    <w:rsid w:val="3C555121"/>
    <w:rsid w:val="3C607F19"/>
    <w:rsid w:val="3D151570"/>
    <w:rsid w:val="3D7B2973"/>
    <w:rsid w:val="3E363E5C"/>
    <w:rsid w:val="3E8F7007"/>
    <w:rsid w:val="3EDF6540"/>
    <w:rsid w:val="3EE94B92"/>
    <w:rsid w:val="3F2250F4"/>
    <w:rsid w:val="3F475C6B"/>
    <w:rsid w:val="3FC143F2"/>
    <w:rsid w:val="3FD25E31"/>
    <w:rsid w:val="40384413"/>
    <w:rsid w:val="40CC6B5E"/>
    <w:rsid w:val="40CF400E"/>
    <w:rsid w:val="4313412D"/>
    <w:rsid w:val="43705EC6"/>
    <w:rsid w:val="43881B63"/>
    <w:rsid w:val="43F5098F"/>
    <w:rsid w:val="44341EA1"/>
    <w:rsid w:val="453F18AA"/>
    <w:rsid w:val="45523E4B"/>
    <w:rsid w:val="45601E62"/>
    <w:rsid w:val="45866A2E"/>
    <w:rsid w:val="45F60998"/>
    <w:rsid w:val="460C5D5B"/>
    <w:rsid w:val="46866263"/>
    <w:rsid w:val="4740246A"/>
    <w:rsid w:val="48335FA8"/>
    <w:rsid w:val="48623B62"/>
    <w:rsid w:val="49347A84"/>
    <w:rsid w:val="498A647B"/>
    <w:rsid w:val="49A13003"/>
    <w:rsid w:val="49D85A3F"/>
    <w:rsid w:val="4A4D526A"/>
    <w:rsid w:val="4A7600A7"/>
    <w:rsid w:val="4A9A64C5"/>
    <w:rsid w:val="4AA1000D"/>
    <w:rsid w:val="4B2C043B"/>
    <w:rsid w:val="4B976738"/>
    <w:rsid w:val="4C243DD6"/>
    <w:rsid w:val="4C3E6557"/>
    <w:rsid w:val="4C784294"/>
    <w:rsid w:val="4CDC7053"/>
    <w:rsid w:val="4D102F94"/>
    <w:rsid w:val="4D3D237E"/>
    <w:rsid w:val="4D81505A"/>
    <w:rsid w:val="4E8C75A5"/>
    <w:rsid w:val="4EC24695"/>
    <w:rsid w:val="4EEC1436"/>
    <w:rsid w:val="4F6E2DCF"/>
    <w:rsid w:val="4F9B3221"/>
    <w:rsid w:val="4FFB01B9"/>
    <w:rsid w:val="51172218"/>
    <w:rsid w:val="527E770B"/>
    <w:rsid w:val="5281077B"/>
    <w:rsid w:val="52A709F5"/>
    <w:rsid w:val="52AB5B7F"/>
    <w:rsid w:val="52E14B68"/>
    <w:rsid w:val="53313A6D"/>
    <w:rsid w:val="533622C3"/>
    <w:rsid w:val="53C541C0"/>
    <w:rsid w:val="53FF3C6A"/>
    <w:rsid w:val="54AC2C54"/>
    <w:rsid w:val="54E005B7"/>
    <w:rsid w:val="558D794F"/>
    <w:rsid w:val="568C452C"/>
    <w:rsid w:val="577A4DB2"/>
    <w:rsid w:val="586C7ED8"/>
    <w:rsid w:val="58CC2954"/>
    <w:rsid w:val="58D04F10"/>
    <w:rsid w:val="59316317"/>
    <w:rsid w:val="59EC1421"/>
    <w:rsid w:val="59FB64D3"/>
    <w:rsid w:val="5A250AD9"/>
    <w:rsid w:val="5AC959DC"/>
    <w:rsid w:val="5AD410D6"/>
    <w:rsid w:val="5AE15515"/>
    <w:rsid w:val="5B7C796E"/>
    <w:rsid w:val="5C2D3021"/>
    <w:rsid w:val="5CEB77EE"/>
    <w:rsid w:val="5D472F25"/>
    <w:rsid w:val="5D626241"/>
    <w:rsid w:val="5E251C53"/>
    <w:rsid w:val="5EC56CF5"/>
    <w:rsid w:val="5F50396E"/>
    <w:rsid w:val="5F5053D8"/>
    <w:rsid w:val="5F5B4B37"/>
    <w:rsid w:val="601163E4"/>
    <w:rsid w:val="60232D85"/>
    <w:rsid w:val="60D409CA"/>
    <w:rsid w:val="61574D18"/>
    <w:rsid w:val="615F239C"/>
    <w:rsid w:val="62144263"/>
    <w:rsid w:val="62DA20BC"/>
    <w:rsid w:val="62DD615F"/>
    <w:rsid w:val="630F50CB"/>
    <w:rsid w:val="632C7B84"/>
    <w:rsid w:val="636730B0"/>
    <w:rsid w:val="637C7E34"/>
    <w:rsid w:val="63EB73DA"/>
    <w:rsid w:val="64E9166F"/>
    <w:rsid w:val="64F354BA"/>
    <w:rsid w:val="65B2078E"/>
    <w:rsid w:val="669F0C71"/>
    <w:rsid w:val="66A569C2"/>
    <w:rsid w:val="66C56D42"/>
    <w:rsid w:val="66CE5809"/>
    <w:rsid w:val="67132E8B"/>
    <w:rsid w:val="673E3877"/>
    <w:rsid w:val="67B04747"/>
    <w:rsid w:val="67C74311"/>
    <w:rsid w:val="683C00B6"/>
    <w:rsid w:val="692115D5"/>
    <w:rsid w:val="69615E98"/>
    <w:rsid w:val="69964658"/>
    <w:rsid w:val="69A36BDB"/>
    <w:rsid w:val="6A185C1C"/>
    <w:rsid w:val="6B79795F"/>
    <w:rsid w:val="6BD55CD3"/>
    <w:rsid w:val="6CBC3809"/>
    <w:rsid w:val="6CDB0C8D"/>
    <w:rsid w:val="6D5678C8"/>
    <w:rsid w:val="6D901AF4"/>
    <w:rsid w:val="6E016455"/>
    <w:rsid w:val="6E9520BF"/>
    <w:rsid w:val="6ED11CF9"/>
    <w:rsid w:val="6EDE0820"/>
    <w:rsid w:val="6F0265AB"/>
    <w:rsid w:val="6FAD24D1"/>
    <w:rsid w:val="70485422"/>
    <w:rsid w:val="71141302"/>
    <w:rsid w:val="712F36A4"/>
    <w:rsid w:val="714C14F0"/>
    <w:rsid w:val="716F1CDB"/>
    <w:rsid w:val="717318C6"/>
    <w:rsid w:val="71DE0F80"/>
    <w:rsid w:val="724440B3"/>
    <w:rsid w:val="724514F7"/>
    <w:rsid w:val="72794060"/>
    <w:rsid w:val="72AF70AA"/>
    <w:rsid w:val="737C7DC6"/>
    <w:rsid w:val="73AB4ED2"/>
    <w:rsid w:val="73E733A3"/>
    <w:rsid w:val="74596CD2"/>
    <w:rsid w:val="74C52BFB"/>
    <w:rsid w:val="777D6511"/>
    <w:rsid w:val="77B6072F"/>
    <w:rsid w:val="77C317BA"/>
    <w:rsid w:val="785B259D"/>
    <w:rsid w:val="785C3157"/>
    <w:rsid w:val="79182E7C"/>
    <w:rsid w:val="7AF20B23"/>
    <w:rsid w:val="7B230524"/>
    <w:rsid w:val="7C5D6F6B"/>
    <w:rsid w:val="7CE05B8D"/>
    <w:rsid w:val="7D5C4CDF"/>
    <w:rsid w:val="7DA852A3"/>
    <w:rsid w:val="7DC14C7B"/>
    <w:rsid w:val="7EFC64B5"/>
    <w:rsid w:val="7F9021EE"/>
    <w:rsid w:val="7FDF4F7C"/>
    <w:rsid w:val="7FFE7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1FEF4B"/>
  <w15:docId w15:val="{7429CB18-63C0-4222-B35E-A849B746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pPr>
      <w:tabs>
        <w:tab w:val="center" w:pos="4153"/>
        <w:tab w:val="right" w:pos="8306"/>
      </w:tabs>
      <w:snapToGrid w:val="0"/>
      <w:jc w:val="left"/>
    </w:pPr>
    <w:rPr>
      <w:sz w:val="18"/>
    </w:rPr>
  </w:style>
  <w:style w:type="paragraph" w:styleId="a5">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0"/>
    <w:uiPriority w:val="99"/>
    <w:unhideWhenUsed/>
    <w:qFormat/>
    <w:pPr>
      <w:widowControl/>
      <w:spacing w:before="100" w:beforeAutospacing="1" w:after="100" w:afterAutospacing="1"/>
      <w:jc w:val="left"/>
    </w:pPr>
    <w:rPr>
      <w:rFonts w:ascii="宋体" w:eastAsia="宋体" w:hAnsi="宋体" w:cs="宋体"/>
      <w:kern w:val="0"/>
      <w:sz w:val="24"/>
    </w:rPr>
  </w:style>
  <w:style w:type="table" w:styleId="a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1"/>
    <w:qFormat/>
    <w:rPr>
      <w:color w:val="0479BC"/>
      <w:u w:val="single"/>
    </w:rPr>
  </w:style>
  <w:style w:type="character" w:styleId="a9">
    <w:name w:val="Hyperlink"/>
    <w:basedOn w:val="a1"/>
    <w:qFormat/>
    <w:rPr>
      <w:color w:val="0479BC"/>
      <w:u w:val="single"/>
    </w:rPr>
  </w:style>
  <w:style w:type="character" w:customStyle="1" w:styleId="hover">
    <w:name w:val="hover"/>
    <w:basedOn w:val="a1"/>
    <w:qFormat/>
    <w:rPr>
      <w:shd w:val="clear" w:color="auto" w:fill="D0D0D0"/>
    </w:rPr>
  </w:style>
  <w:style w:type="character" w:customStyle="1" w:styleId="hover1">
    <w:name w:val="hover1"/>
    <w:basedOn w:val="a1"/>
    <w:qFormat/>
    <w:rPr>
      <w:shd w:val="clear" w:color="auto" w:fill="EFEFEF"/>
    </w:rPr>
  </w:style>
  <w:style w:type="character" w:customStyle="1" w:styleId="btnspan">
    <w:name w:val="btnspan"/>
    <w:basedOn w:val="a1"/>
    <w:qFormat/>
  </w:style>
  <w:style w:type="character" w:customStyle="1" w:styleId="icolink">
    <w:name w:val="icolink"/>
    <w:basedOn w:val="a1"/>
    <w:qFormat/>
  </w:style>
  <w:style w:type="character" w:customStyle="1" w:styleId="icolink1">
    <w:name w:val="icolink1"/>
    <w:basedOn w:val="a1"/>
    <w:qFormat/>
  </w:style>
  <w:style w:type="character" w:customStyle="1" w:styleId="active7">
    <w:name w:val="active7"/>
    <w:basedOn w:val="a1"/>
    <w:qFormat/>
    <w:rPr>
      <w:b/>
    </w:rPr>
  </w:style>
  <w:style w:type="character" w:customStyle="1" w:styleId="mailnum">
    <w:name w:val="mailnum"/>
    <w:basedOn w:val="a1"/>
    <w:qFormat/>
    <w:rPr>
      <w:b/>
    </w:rPr>
  </w:style>
  <w:style w:type="character" w:customStyle="1" w:styleId="navpopfolder">
    <w:name w:val="nav_pop_folder"/>
    <w:basedOn w:val="a1"/>
    <w:qFormat/>
  </w:style>
  <w:style w:type="character" w:customStyle="1" w:styleId="odcr2">
    <w:name w:val="odcr2"/>
    <w:basedOn w:val="a1"/>
    <w:qFormat/>
    <w:rPr>
      <w:color w:val="777777"/>
    </w:rPr>
  </w:style>
  <w:style w:type="character" w:customStyle="1" w:styleId="normalspan">
    <w:name w:val="normalspan"/>
    <w:basedOn w:val="a1"/>
    <w:qFormat/>
    <w:rPr>
      <w:color w:val="auto"/>
    </w:rPr>
  </w:style>
  <w:style w:type="character" w:customStyle="1" w:styleId="operand">
    <w:name w:val="operand"/>
    <w:basedOn w:val="a1"/>
    <w:qFormat/>
    <w:rPr>
      <w:b/>
      <w:color w:val="16960E"/>
    </w:rPr>
  </w:style>
  <w:style w:type="character" w:customStyle="1" w:styleId="enabledtext">
    <w:name w:val="enabledtext"/>
    <w:basedOn w:val="a1"/>
    <w:qFormat/>
    <w:rPr>
      <w:color w:val="000000"/>
    </w:rPr>
  </w:style>
  <w:style w:type="character" w:customStyle="1" w:styleId="hidden">
    <w:name w:val="hidden"/>
    <w:basedOn w:val="a1"/>
    <w:qFormat/>
    <w:rPr>
      <w:vanish/>
    </w:rPr>
  </w:style>
  <w:style w:type="character" w:customStyle="1" w:styleId="viewflagged">
    <w:name w:val="viewflagged"/>
    <w:basedOn w:val="a1"/>
    <w:qFormat/>
    <w:rPr>
      <w:color w:val="1B1B1B"/>
    </w:rPr>
  </w:style>
  <w:style w:type="character" w:customStyle="1" w:styleId="active2">
    <w:name w:val="active2"/>
    <w:basedOn w:val="a1"/>
    <w:qFormat/>
    <w:rPr>
      <w:b/>
    </w:rPr>
  </w:style>
  <w:style w:type="character" w:customStyle="1" w:styleId="hover16">
    <w:name w:val="hover16"/>
    <w:basedOn w:val="a1"/>
    <w:qFormat/>
    <w:rPr>
      <w:shd w:val="clear" w:color="auto" w:fill="D0D0D0"/>
    </w:rPr>
  </w:style>
  <w:style w:type="character" w:customStyle="1" w:styleId="hover17">
    <w:name w:val="hover17"/>
    <w:basedOn w:val="a1"/>
    <w:qFormat/>
    <w:rPr>
      <w:shd w:val="clear" w:color="auto" w:fill="EFEFEF"/>
    </w:rPr>
  </w:style>
  <w:style w:type="paragraph" w:customStyle="1" w:styleId="a">
    <w:name w:val="第一階"/>
    <w:basedOn w:val="a0"/>
    <w:qFormat/>
    <w:pPr>
      <w:numPr>
        <w:numId w:val="1"/>
      </w:numPr>
      <w:snapToGrid w:val="0"/>
      <w:spacing w:beforeLines="60"/>
      <w:jc w:val="left"/>
    </w:pPr>
    <w:rPr>
      <w:rFonts w:ascii="Arial" w:eastAsia="PMingLiU" w:hAnsi="Arial" w:cs="Arial"/>
      <w:b/>
      <w:bCs/>
      <w:sz w:val="28"/>
      <w:szCs w:val="28"/>
      <w:lang w:eastAsia="zh-TW"/>
    </w:rPr>
  </w:style>
  <w:style w:type="paragraph" w:styleId="aa">
    <w:name w:val="List Paragraph"/>
    <w:basedOn w:val="a0"/>
    <w:uiPriority w:val="99"/>
    <w:qFormat/>
    <w:pPr>
      <w:ind w:firstLineChars="200" w:firstLine="420"/>
    </w:pPr>
  </w:style>
  <w:style w:type="paragraph" w:customStyle="1" w:styleId="ab">
    <w:name w:val="第二階"/>
    <w:basedOn w:val="a"/>
    <w:qFormat/>
    <w:pPr>
      <w:numPr>
        <w:numId w:val="0"/>
      </w:numPr>
      <w:adjustRightInd w:val="0"/>
      <w:spacing w:beforeLines="25" w:afterLines="25" w:line="360" w:lineRule="auto"/>
      <w:ind w:leftChars="25" w:left="60" w:rightChars="25" w:right="60" w:firstLineChars="100" w:firstLine="210"/>
    </w:pPr>
    <w:rPr>
      <w:rFonts w:ascii="Times New Roman" w:eastAsia="宋体" w:hAnsi="Times New Roman"/>
      <w:b w:val="0"/>
      <w:color w:val="000000"/>
      <w:sz w:val="21"/>
      <w:szCs w:val="24"/>
      <w:lang w:eastAsia="zh-CN"/>
    </w:rPr>
  </w:style>
  <w:style w:type="character" w:customStyle="1" w:styleId="1">
    <w:name w:val="未处理的提及1"/>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206BA5D9A815488D069E07751816FB" ma:contentTypeVersion="10" ma:contentTypeDescription="Create a new document." ma:contentTypeScope="" ma:versionID="6744387b53855c9d26c13bb28a21425b">
  <xsd:schema xmlns:xsd="http://www.w3.org/2001/XMLSchema" xmlns:xs="http://www.w3.org/2001/XMLSchema" xmlns:p="http://schemas.microsoft.com/office/2006/metadata/properties" xmlns:ns3="aebf7856-2a0c-4483-91b7-ecca3c92f0e5" targetNamespace="http://schemas.microsoft.com/office/2006/metadata/properties" ma:root="true" ma:fieldsID="a0451d1d5fbe8dfacf231920c269a91f" ns3:_="">
    <xsd:import namespace="aebf7856-2a0c-4483-91b7-ecca3c92f0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f7856-2a0c-4483-91b7-ecca3c92f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1EAD44-BECE-4843-B797-B3F37569C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AA8512-B795-4965-9681-8FDE7A246026}">
  <ds:schemaRefs>
    <ds:schemaRef ds:uri="http://schemas.microsoft.com/sharepoint/v3/contenttype/forms"/>
  </ds:schemaRefs>
</ds:datastoreItem>
</file>

<file path=customXml/itemProps4.xml><?xml version="1.0" encoding="utf-8"?>
<ds:datastoreItem xmlns:ds="http://schemas.openxmlformats.org/officeDocument/2006/customXml" ds:itemID="{ED9A580D-C9A5-49D2-B63B-A2D3E5808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f7856-2a0c-4483-91b7-ecca3c92f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1027</Words>
  <Characters>693</Characters>
  <Application>Microsoft Office Word</Application>
  <DocSecurity>0</DocSecurity>
  <Lines>5</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43882</dc:creator>
  <cp:lastModifiedBy>朱梦思</cp:lastModifiedBy>
  <cp:revision>6</cp:revision>
  <cp:lastPrinted>2021-03-29T00:41:00Z</cp:lastPrinted>
  <dcterms:created xsi:type="dcterms:W3CDTF">2023-11-06T07:31:00Z</dcterms:created>
  <dcterms:modified xsi:type="dcterms:W3CDTF">2023-11-08T02:11:00Z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FE4D942EA9864FF9A6FBC97E42E5B40E</vt:lpwstr>
  </property>
  <property fmtid="{D5CDD505-2E9C-101B-9397-08002B2CF9AE}" pid="4" name="ContentTypeId">
    <vt:lpwstr>0x01010058206BA5D9A815488D069E07751816FB</vt:lpwstr>
  </property>
</Properties>
</file>